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C505" w14:textId="754D0C92" w:rsidR="00244C97" w:rsidRDefault="00244C97" w:rsidP="00244C97">
      <w:pPr>
        <w:spacing w:before="240" w:after="240" w:line="240" w:lineRule="auto"/>
        <w:outlineLvl w:val="0"/>
        <w:rPr>
          <w:rFonts w:ascii="Helvetica" w:eastAsia="Times New Roman" w:hAnsi="Helvetica" w:cs="Helvetica"/>
          <w:color w:val="39836E"/>
          <w:kern w:val="36"/>
          <w:sz w:val="36"/>
          <w:szCs w:val="36"/>
          <w:lang w:eastAsia="en-GB"/>
          <w14:ligatures w14:val="none"/>
        </w:rPr>
      </w:pPr>
      <w:r>
        <w:rPr>
          <w:rFonts w:ascii="Arial" w:hAnsi="Arial" w:cs="Arial"/>
          <w:noProof/>
          <w:color w:val="0B0C0C"/>
          <w:shd w:val="clear" w:color="auto" w:fill="FFFFFF"/>
        </w:rPr>
        <w:drawing>
          <wp:inline distT="0" distB="0" distL="0" distR="0" wp14:anchorId="26B9B25D" wp14:editId="6EB07961">
            <wp:extent cx="5731510" cy="466725"/>
            <wp:effectExtent l="0" t="0" r="2540" b="9525"/>
            <wp:docPr id="1" name="Picture 1" descr="DHSC">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C">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66725"/>
                    </a:xfrm>
                    <a:prstGeom prst="rect">
                      <a:avLst/>
                    </a:prstGeom>
                    <a:noFill/>
                    <a:ln>
                      <a:noFill/>
                    </a:ln>
                  </pic:spPr>
                </pic:pic>
              </a:graphicData>
            </a:graphic>
          </wp:inline>
        </w:drawing>
      </w:r>
    </w:p>
    <w:p w14:paraId="018FADA4" w14:textId="77777777" w:rsidR="00244C97" w:rsidRDefault="00244C97" w:rsidP="00244C97">
      <w:pPr>
        <w:spacing w:before="240" w:after="240" w:line="240" w:lineRule="auto"/>
        <w:outlineLvl w:val="0"/>
        <w:rPr>
          <w:rFonts w:ascii="Helvetica" w:eastAsia="Times New Roman" w:hAnsi="Helvetica" w:cs="Helvetica"/>
          <w:color w:val="39836E"/>
          <w:kern w:val="36"/>
          <w:sz w:val="36"/>
          <w:szCs w:val="36"/>
          <w:lang w:eastAsia="en-GB"/>
          <w14:ligatures w14:val="none"/>
        </w:rPr>
      </w:pPr>
    </w:p>
    <w:p w14:paraId="3ACF4000" w14:textId="66F935BE" w:rsidR="00244C97" w:rsidRPr="00244C97" w:rsidRDefault="00244C97" w:rsidP="00244C97">
      <w:pPr>
        <w:spacing w:before="240" w:after="240" w:line="240" w:lineRule="auto"/>
        <w:outlineLvl w:val="0"/>
        <w:rPr>
          <w:rFonts w:ascii="Helvetica" w:eastAsia="Times New Roman" w:hAnsi="Helvetica" w:cs="Helvetica"/>
          <w:color w:val="39836E"/>
          <w:kern w:val="36"/>
          <w:sz w:val="36"/>
          <w:szCs w:val="36"/>
          <w:lang w:eastAsia="en-GB"/>
          <w14:ligatures w14:val="none"/>
        </w:rPr>
      </w:pPr>
      <w:r w:rsidRPr="00244C97">
        <w:rPr>
          <w:rFonts w:ascii="Helvetica" w:eastAsia="Times New Roman" w:hAnsi="Helvetica" w:cs="Helvetica"/>
          <w:color w:val="39836E"/>
          <w:kern w:val="36"/>
          <w:sz w:val="36"/>
          <w:szCs w:val="36"/>
          <w:lang w:eastAsia="en-GB"/>
          <w14:ligatures w14:val="none"/>
        </w:rPr>
        <w:t>Community water fluoridation expansion in the north east of England</w:t>
      </w:r>
    </w:p>
    <w:p w14:paraId="1E8D4CE7" w14:textId="77777777" w:rsidR="00244C97" w:rsidRDefault="00244C97" w:rsidP="00244C97">
      <w:pPr>
        <w:pStyle w:val="NormalWeb"/>
        <w:rPr>
          <w:rFonts w:ascii="Arial" w:hAnsi="Arial" w:cs="Arial"/>
          <w:color w:val="101820"/>
        </w:rPr>
      </w:pPr>
      <w:r>
        <w:rPr>
          <w:rFonts w:ascii="Arial" w:hAnsi="Arial" w:cs="Arial"/>
          <w:color w:val="101820"/>
        </w:rPr>
        <w:t>The Health and Care Act 2022 provides powers for the Secretary of State to introduce, vary and terminate community water fluoridation schemes.</w:t>
      </w:r>
    </w:p>
    <w:p w14:paraId="2DCBF9C2" w14:textId="77777777" w:rsidR="00244C97" w:rsidRDefault="00244C97" w:rsidP="00244C97">
      <w:pPr>
        <w:pStyle w:val="NormalWeb"/>
        <w:rPr>
          <w:rFonts w:ascii="Arial" w:hAnsi="Arial" w:cs="Arial"/>
          <w:color w:val="101820"/>
        </w:rPr>
      </w:pPr>
      <w:r>
        <w:rPr>
          <w:rFonts w:ascii="Arial" w:hAnsi="Arial" w:cs="Arial"/>
          <w:color w:val="101820"/>
        </w:rPr>
        <w:t>'Faster, simpler and fairer: our plan to recover and reform NHS dentistry' sets out a focus on prevention of tooth decay. This includes the long-term ambition to systematically bring water fluoridation to more of the country, with a particular focus on the most deprived areas, which stand to benefit most.</w:t>
      </w:r>
    </w:p>
    <w:p w14:paraId="05395807" w14:textId="77777777" w:rsidR="00244C97" w:rsidRDefault="00244C97" w:rsidP="00244C97">
      <w:pPr>
        <w:pStyle w:val="NormalWeb"/>
        <w:rPr>
          <w:rFonts w:ascii="Arial" w:hAnsi="Arial" w:cs="Arial"/>
          <w:color w:val="101820"/>
        </w:rPr>
      </w:pPr>
      <w:r>
        <w:rPr>
          <w:rFonts w:ascii="Arial" w:hAnsi="Arial" w:cs="Arial"/>
          <w:color w:val="101820"/>
        </w:rPr>
        <w:t>Before using these powers, public consultation is required on the proposal.</w:t>
      </w:r>
    </w:p>
    <w:p w14:paraId="03F2C223" w14:textId="77777777" w:rsidR="00244C97" w:rsidRDefault="00244C97" w:rsidP="00244C97">
      <w:pPr>
        <w:pStyle w:val="NormalWeb"/>
        <w:rPr>
          <w:rFonts w:ascii="Arial" w:hAnsi="Arial" w:cs="Arial"/>
          <w:color w:val="101820"/>
        </w:rPr>
      </w:pPr>
      <w:r>
        <w:rPr>
          <w:rFonts w:ascii="Arial" w:hAnsi="Arial" w:cs="Arial"/>
          <w:color w:val="101820"/>
        </w:rPr>
        <w:t xml:space="preserve">We are consulting on a proposal to request the relevant water company to enter into new fluoridation arrangements, and to vary existing agreements, in order to expand community water fluoridation schemes across the </w:t>
      </w:r>
      <w:proofErr w:type="gramStart"/>
      <w:r>
        <w:rPr>
          <w:rFonts w:ascii="Arial" w:hAnsi="Arial" w:cs="Arial"/>
          <w:color w:val="101820"/>
        </w:rPr>
        <w:t>north east</w:t>
      </w:r>
      <w:proofErr w:type="gramEnd"/>
      <w:r>
        <w:rPr>
          <w:rFonts w:ascii="Arial" w:hAnsi="Arial" w:cs="Arial"/>
          <w:color w:val="101820"/>
        </w:rPr>
        <w:t xml:space="preserve"> of England. This is because of the significant and long-standing inequalities in the region and is part of the government’s plan to improve dental health. </w:t>
      </w:r>
    </w:p>
    <w:p w14:paraId="130E7808" w14:textId="77777777" w:rsidR="00244C97" w:rsidRDefault="00244C97" w:rsidP="00244C97">
      <w:pPr>
        <w:pStyle w:val="NormalWeb"/>
        <w:rPr>
          <w:rFonts w:ascii="Arial" w:hAnsi="Arial" w:cs="Arial"/>
          <w:color w:val="101820"/>
        </w:rPr>
      </w:pPr>
      <w:r>
        <w:rPr>
          <w:rFonts w:ascii="Arial" w:hAnsi="Arial" w:cs="Arial"/>
          <w:color w:val="101820"/>
        </w:rPr>
        <w:t>You can find details on our proposal and whether you are affected in the full consultation document (link below).</w:t>
      </w:r>
    </w:p>
    <w:p w14:paraId="2D1F910A" w14:textId="77777777" w:rsidR="00244C97" w:rsidRDefault="00244C97" w:rsidP="00244C97">
      <w:pPr>
        <w:pStyle w:val="NormalWeb"/>
        <w:rPr>
          <w:rFonts w:ascii="Arial" w:hAnsi="Arial" w:cs="Arial"/>
          <w:color w:val="101820"/>
        </w:rPr>
      </w:pPr>
      <w:r>
        <w:rPr>
          <w:rFonts w:ascii="Arial" w:hAnsi="Arial" w:cs="Arial"/>
          <w:b/>
          <w:bCs/>
          <w:color w:val="101820"/>
        </w:rPr>
        <w:t>The consultation period will close at 11:59pm on 17 June 2024. </w:t>
      </w:r>
      <w:hyperlink r:id="rId7" w:history="1">
        <w:r>
          <w:rPr>
            <w:rStyle w:val="Hyperlink"/>
            <w:rFonts w:ascii="Arial" w:hAnsi="Arial" w:cs="Arial"/>
            <w:b/>
            <w:bCs/>
            <w:color w:val="39836E"/>
          </w:rPr>
          <w:t>Please review the full consultation page before completing this survey</w:t>
        </w:r>
      </w:hyperlink>
      <w:r>
        <w:rPr>
          <w:rFonts w:ascii="Arial" w:hAnsi="Arial" w:cs="Arial"/>
          <w:b/>
          <w:bCs/>
          <w:color w:val="101820"/>
        </w:rPr>
        <w:t>.</w:t>
      </w:r>
    </w:p>
    <w:p w14:paraId="2F0C0713" w14:textId="77777777" w:rsidR="00244C97" w:rsidRDefault="00244C97" w:rsidP="00244C97">
      <w:pPr>
        <w:pStyle w:val="NormalWeb"/>
        <w:rPr>
          <w:rFonts w:ascii="Arial" w:hAnsi="Arial" w:cs="Arial"/>
          <w:color w:val="101820"/>
        </w:rPr>
      </w:pPr>
      <w:r>
        <w:rPr>
          <w:rFonts w:ascii="Arial" w:hAnsi="Arial" w:cs="Arial"/>
          <w:b/>
          <w:bCs/>
          <w:color w:val="101820"/>
        </w:rPr>
        <w:t>Notes about this survey: to share this survey with others, please </w:t>
      </w:r>
      <w:hyperlink r:id="rId8" w:history="1">
        <w:r>
          <w:rPr>
            <w:rStyle w:val="Hyperlink"/>
            <w:rFonts w:ascii="Arial" w:hAnsi="Arial" w:cs="Arial"/>
            <w:b/>
            <w:bCs/>
            <w:color w:val="39836E"/>
          </w:rPr>
          <w:t>right click to copy this direct link address and paste it</w:t>
        </w:r>
      </w:hyperlink>
      <w:r>
        <w:rPr>
          <w:rFonts w:ascii="Arial" w:hAnsi="Arial" w:cs="Arial"/>
          <w:b/>
          <w:bCs/>
          <w:color w:val="101820"/>
        </w:rPr>
        <w:t>. Do not share the link to the survey once you've started it. If you navigate away from the survey, it should continue from where you left it, if you reopen the link in the same browser.</w:t>
      </w:r>
    </w:p>
    <w:p w14:paraId="74DA19CE" w14:textId="77777777" w:rsidR="00244C97" w:rsidRDefault="00244C97" w:rsidP="00244C97">
      <w:pPr>
        <w:pStyle w:val="Heading1"/>
        <w:spacing w:before="240" w:beforeAutospacing="0" w:after="240" w:afterAutospacing="0"/>
        <w:rPr>
          <w:rFonts w:ascii="Helvetica" w:hAnsi="Helvetica" w:cs="Helvetica"/>
          <w:b w:val="0"/>
          <w:bCs w:val="0"/>
          <w:color w:val="39836E"/>
          <w:sz w:val="36"/>
          <w:szCs w:val="36"/>
        </w:rPr>
      </w:pPr>
      <w:r>
        <w:rPr>
          <w:rFonts w:ascii="Helvetica" w:hAnsi="Helvetica" w:cs="Helvetica"/>
          <w:b w:val="0"/>
          <w:bCs w:val="0"/>
          <w:color w:val="39836E"/>
          <w:sz w:val="36"/>
          <w:szCs w:val="36"/>
        </w:rPr>
        <w:t>About you</w:t>
      </w:r>
    </w:p>
    <w:p w14:paraId="3021AC64" w14:textId="77777777" w:rsidR="00244C97" w:rsidRPr="007C1516" w:rsidRDefault="00244C97" w:rsidP="00244C97">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In what capacity are you responding to this survey?</w:t>
      </w:r>
    </w:p>
    <w:p w14:paraId="16DF371F" w14:textId="77777777" w:rsidR="00244C97" w:rsidRPr="007C1516" w:rsidRDefault="00244C97" w:rsidP="00244C97">
      <w:pPr>
        <w:pStyle w:val="ListParagraph"/>
        <w:numPr>
          <w:ilvl w:val="0"/>
          <w:numId w:val="1"/>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An individual sharing my personal views and </w:t>
      </w:r>
      <w:proofErr w:type="gramStart"/>
      <w:r w:rsidRPr="007C1516">
        <w:rPr>
          <w:rFonts w:ascii="Arial" w:eastAsia="Times New Roman" w:hAnsi="Arial" w:cs="Arial"/>
          <w:color w:val="101820"/>
          <w:kern w:val="0"/>
          <w:sz w:val="24"/>
          <w:szCs w:val="24"/>
          <w:lang w:eastAsia="en-GB"/>
          <w14:ligatures w14:val="none"/>
        </w:rPr>
        <w:t>experiences</w:t>
      </w:r>
      <w:proofErr w:type="gramEnd"/>
    </w:p>
    <w:p w14:paraId="0C525BFC" w14:textId="77777777" w:rsidR="00244C97" w:rsidRPr="007C1516" w:rsidRDefault="00244C97" w:rsidP="00244C97">
      <w:pPr>
        <w:pStyle w:val="ListParagraph"/>
        <w:numPr>
          <w:ilvl w:val="0"/>
          <w:numId w:val="1"/>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As an individual responding on behalf of someone else’s personal views and experiences</w:t>
      </w:r>
    </w:p>
    <w:p w14:paraId="4E9F7D1B" w14:textId="0507DCA6" w:rsidR="00244C97" w:rsidRPr="007C1516" w:rsidRDefault="00244C97" w:rsidP="00244C97">
      <w:pPr>
        <w:pStyle w:val="ListParagraph"/>
        <w:numPr>
          <w:ilvl w:val="0"/>
          <w:numId w:val="1"/>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An in</w:t>
      </w:r>
      <w:r w:rsidR="00D757A1" w:rsidRPr="007C1516">
        <w:rPr>
          <w:rFonts w:ascii="Arial" w:eastAsia="Times New Roman" w:hAnsi="Arial" w:cs="Arial"/>
          <w:color w:val="101820"/>
          <w:kern w:val="0"/>
          <w:sz w:val="24"/>
          <w:szCs w:val="24"/>
          <w:lang w:eastAsia="en-GB"/>
          <w14:ligatures w14:val="none"/>
        </w:rPr>
        <w:t>d</w:t>
      </w:r>
      <w:r w:rsidRPr="007C1516">
        <w:rPr>
          <w:rFonts w:ascii="Arial" w:eastAsia="Times New Roman" w:hAnsi="Arial" w:cs="Arial"/>
          <w:color w:val="101820"/>
          <w:kern w:val="0"/>
          <w:sz w:val="24"/>
          <w:szCs w:val="24"/>
          <w:lang w:eastAsia="en-GB"/>
          <w14:ligatures w14:val="none"/>
        </w:rPr>
        <w:t xml:space="preserve">ividual sharing my professional </w:t>
      </w:r>
      <w:proofErr w:type="gramStart"/>
      <w:r w:rsidRPr="007C1516">
        <w:rPr>
          <w:rFonts w:ascii="Arial" w:eastAsia="Times New Roman" w:hAnsi="Arial" w:cs="Arial"/>
          <w:color w:val="101820"/>
          <w:kern w:val="0"/>
          <w:sz w:val="24"/>
          <w:szCs w:val="24"/>
          <w:lang w:eastAsia="en-GB"/>
          <w14:ligatures w14:val="none"/>
        </w:rPr>
        <w:t>views</w:t>
      </w:r>
      <w:proofErr w:type="gramEnd"/>
    </w:p>
    <w:p w14:paraId="578F553D" w14:textId="3317F82C" w:rsidR="00244C97" w:rsidRPr="007C1516" w:rsidRDefault="00D757A1" w:rsidP="00D757A1">
      <w:pPr>
        <w:shd w:val="clear" w:color="auto" w:fill="FFFFFF"/>
        <w:spacing w:line="240" w:lineRule="auto"/>
        <w:ind w:left="360"/>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 xml:space="preserve">X   </w:t>
      </w:r>
      <w:r w:rsidR="00244C97" w:rsidRPr="007C1516">
        <w:rPr>
          <w:rFonts w:ascii="Arial" w:eastAsia="Times New Roman" w:hAnsi="Arial" w:cs="Arial"/>
          <w:color w:val="FF0000"/>
          <w:kern w:val="0"/>
          <w:sz w:val="24"/>
          <w:szCs w:val="24"/>
          <w:lang w:eastAsia="en-GB"/>
          <w14:ligatures w14:val="none"/>
        </w:rPr>
        <w:t>On behalf of an organisation</w:t>
      </w:r>
    </w:p>
    <w:p w14:paraId="33DF0D75" w14:textId="77777777" w:rsidR="003C755F" w:rsidRPr="007C1516" w:rsidRDefault="003C755F">
      <w:pPr>
        <w:rPr>
          <w:rFonts w:ascii="Arial" w:hAnsi="Arial" w:cs="Arial"/>
          <w:sz w:val="24"/>
          <w:szCs w:val="24"/>
        </w:rPr>
      </w:pPr>
    </w:p>
    <w:p w14:paraId="2F11725C" w14:textId="77777777" w:rsidR="00244C97" w:rsidRPr="007C1516" w:rsidRDefault="00244C97" w:rsidP="00244C97">
      <w:pPr>
        <w:pStyle w:val="Heading1"/>
        <w:spacing w:before="240" w:beforeAutospacing="0" w:after="240" w:afterAutospacing="0"/>
        <w:rPr>
          <w:rFonts w:ascii="Arial" w:hAnsi="Arial" w:cs="Arial"/>
          <w:b w:val="0"/>
          <w:bCs w:val="0"/>
          <w:color w:val="39836E"/>
          <w:sz w:val="24"/>
          <w:szCs w:val="24"/>
        </w:rPr>
      </w:pPr>
      <w:r w:rsidRPr="007C1516">
        <w:rPr>
          <w:rFonts w:ascii="Arial" w:hAnsi="Arial" w:cs="Arial"/>
          <w:b w:val="0"/>
          <w:bCs w:val="0"/>
          <w:color w:val="39836E"/>
          <w:sz w:val="24"/>
          <w:szCs w:val="24"/>
        </w:rPr>
        <w:t>On behalf of an organisation</w:t>
      </w:r>
    </w:p>
    <w:p w14:paraId="06199430" w14:textId="77777777" w:rsidR="00244C97" w:rsidRPr="007C1516" w:rsidRDefault="00244C97" w:rsidP="00244C97">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Is your organisation a body with an interest in the proposal to expand fluoridation in </w:t>
      </w:r>
      <w:proofErr w:type="gramStart"/>
      <w:r w:rsidRPr="007C1516">
        <w:rPr>
          <w:rFonts w:ascii="Arial" w:eastAsia="Times New Roman" w:hAnsi="Arial" w:cs="Arial"/>
          <w:color w:val="101820"/>
          <w:kern w:val="0"/>
          <w:sz w:val="24"/>
          <w:szCs w:val="24"/>
          <w:lang w:eastAsia="en-GB"/>
          <w14:ligatures w14:val="none"/>
        </w:rPr>
        <w:t>north east</w:t>
      </w:r>
      <w:proofErr w:type="gramEnd"/>
      <w:r w:rsidRPr="007C1516">
        <w:rPr>
          <w:rFonts w:ascii="Arial" w:eastAsia="Times New Roman" w:hAnsi="Arial" w:cs="Arial"/>
          <w:color w:val="101820"/>
          <w:kern w:val="0"/>
          <w:sz w:val="24"/>
          <w:szCs w:val="24"/>
          <w:lang w:eastAsia="en-GB"/>
          <w14:ligatures w14:val="none"/>
        </w:rPr>
        <w:t xml:space="preserve"> England?</w:t>
      </w:r>
    </w:p>
    <w:p w14:paraId="1E56B760" w14:textId="3A542C21" w:rsidR="00244C97" w:rsidRPr="007C1516" w:rsidRDefault="00D757A1" w:rsidP="00D757A1">
      <w:pPr>
        <w:shd w:val="clear" w:color="auto" w:fill="FFFFFF"/>
        <w:spacing w:after="0" w:line="240" w:lineRule="auto"/>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 xml:space="preserve">      </w:t>
      </w:r>
      <w:proofErr w:type="gramStart"/>
      <w:r w:rsidRPr="007C1516">
        <w:rPr>
          <w:rFonts w:ascii="Arial" w:eastAsia="Times New Roman" w:hAnsi="Arial" w:cs="Arial"/>
          <w:color w:val="FF0000"/>
          <w:kern w:val="0"/>
          <w:sz w:val="24"/>
          <w:szCs w:val="24"/>
          <w:lang w:eastAsia="en-GB"/>
          <w14:ligatures w14:val="none"/>
        </w:rPr>
        <w:t xml:space="preserve">X  </w:t>
      </w:r>
      <w:r w:rsidR="00244C97" w:rsidRPr="007C1516">
        <w:rPr>
          <w:rFonts w:ascii="Arial" w:eastAsia="Times New Roman" w:hAnsi="Arial" w:cs="Arial"/>
          <w:color w:val="FF0000"/>
          <w:kern w:val="0"/>
          <w:sz w:val="24"/>
          <w:szCs w:val="24"/>
          <w:lang w:eastAsia="en-GB"/>
          <w14:ligatures w14:val="none"/>
        </w:rPr>
        <w:t>Yes</w:t>
      </w:r>
      <w:proofErr w:type="gramEnd"/>
    </w:p>
    <w:p w14:paraId="7FC5B1B7" w14:textId="77777777" w:rsidR="00244C97" w:rsidRPr="007C1516" w:rsidRDefault="00244C97" w:rsidP="00244C97">
      <w:pPr>
        <w:pStyle w:val="ListParagraph"/>
        <w:numPr>
          <w:ilvl w:val="0"/>
          <w:numId w:val="2"/>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No</w:t>
      </w:r>
    </w:p>
    <w:p w14:paraId="5E3FC37F" w14:textId="77777777" w:rsidR="00244C97" w:rsidRPr="007C1516" w:rsidRDefault="00244C97" w:rsidP="00244C97">
      <w:pPr>
        <w:pStyle w:val="ListParagraph"/>
        <w:numPr>
          <w:ilvl w:val="0"/>
          <w:numId w:val="2"/>
        </w:num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Don't </w:t>
      </w:r>
      <w:proofErr w:type="gramStart"/>
      <w:r w:rsidRPr="007C1516">
        <w:rPr>
          <w:rFonts w:ascii="Arial" w:eastAsia="Times New Roman" w:hAnsi="Arial" w:cs="Arial"/>
          <w:color w:val="101820"/>
          <w:kern w:val="0"/>
          <w:sz w:val="24"/>
          <w:szCs w:val="24"/>
          <w:lang w:eastAsia="en-GB"/>
          <w14:ligatures w14:val="none"/>
        </w:rPr>
        <w:t>know</w:t>
      </w:r>
      <w:proofErr w:type="gramEnd"/>
    </w:p>
    <w:p w14:paraId="6C67B00B" w14:textId="77777777" w:rsidR="00244C97" w:rsidRPr="007C1516" w:rsidRDefault="00244C97" w:rsidP="00244C97">
      <w:pPr>
        <w:shd w:val="clear" w:color="auto" w:fill="FFFFFF"/>
        <w:spacing w:line="240" w:lineRule="auto"/>
        <w:rPr>
          <w:rFonts w:ascii="Arial" w:eastAsia="Times New Roman" w:hAnsi="Arial" w:cs="Arial"/>
          <w:color w:val="101820"/>
          <w:kern w:val="0"/>
          <w:sz w:val="24"/>
          <w:szCs w:val="24"/>
          <w:lang w:eastAsia="en-GB"/>
          <w14:ligatures w14:val="none"/>
        </w:rPr>
      </w:pPr>
    </w:p>
    <w:p w14:paraId="585421B0" w14:textId="77777777" w:rsidR="00146740" w:rsidRPr="007C1516" w:rsidRDefault="00146740" w:rsidP="00146740">
      <w:pPr>
        <w:spacing w:after="0" w:line="240" w:lineRule="auto"/>
        <w:rPr>
          <w:rFonts w:ascii="Arial" w:eastAsia="Times New Roman" w:hAnsi="Arial" w:cs="Arial"/>
          <w:kern w:val="0"/>
          <w:sz w:val="24"/>
          <w:szCs w:val="24"/>
          <w:lang w:eastAsia="en-GB"/>
          <w14:ligatures w14:val="none"/>
        </w:rPr>
      </w:pPr>
      <w:r w:rsidRPr="007C1516">
        <w:rPr>
          <w:rFonts w:ascii="Arial" w:eastAsia="Times New Roman" w:hAnsi="Arial" w:cs="Arial"/>
          <w:kern w:val="0"/>
          <w:sz w:val="24"/>
          <w:szCs w:val="24"/>
          <w:lang w:eastAsia="en-GB"/>
          <w14:ligatures w14:val="none"/>
        </w:rPr>
        <w:t xml:space="preserve">How is your organisation affected by the proposal to expand fluoridation in the </w:t>
      </w:r>
      <w:proofErr w:type="gramStart"/>
      <w:r w:rsidRPr="007C1516">
        <w:rPr>
          <w:rFonts w:ascii="Arial" w:eastAsia="Times New Roman" w:hAnsi="Arial" w:cs="Arial"/>
          <w:kern w:val="0"/>
          <w:sz w:val="24"/>
          <w:szCs w:val="24"/>
          <w:lang w:eastAsia="en-GB"/>
          <w14:ligatures w14:val="none"/>
        </w:rPr>
        <w:t>north east</w:t>
      </w:r>
      <w:proofErr w:type="gramEnd"/>
      <w:r w:rsidRPr="007C1516">
        <w:rPr>
          <w:rFonts w:ascii="Arial" w:eastAsia="Times New Roman" w:hAnsi="Arial" w:cs="Arial"/>
          <w:kern w:val="0"/>
          <w:sz w:val="24"/>
          <w:szCs w:val="24"/>
          <w:lang w:eastAsia="en-GB"/>
          <w14:ligatures w14:val="none"/>
        </w:rPr>
        <w:t xml:space="preserve"> of England - for example, it is located or does it operate in an area affected by the proposal?  (optional)</w:t>
      </w:r>
    </w:p>
    <w:p w14:paraId="2E9D4876" w14:textId="77777777" w:rsidR="00146740" w:rsidRPr="007C1516" w:rsidRDefault="00146740" w:rsidP="00146740">
      <w:pPr>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Maximum 100 words</w:t>
      </w:r>
    </w:p>
    <w:p w14:paraId="5AA272D0" w14:textId="77777777" w:rsidR="00D757A1" w:rsidRPr="007C1516" w:rsidRDefault="00D757A1" w:rsidP="00146740">
      <w:pPr>
        <w:spacing w:after="0" w:line="240" w:lineRule="auto"/>
        <w:rPr>
          <w:rFonts w:ascii="Arial" w:eastAsia="Times New Roman" w:hAnsi="Arial" w:cs="Arial"/>
          <w:color w:val="FF0000"/>
          <w:kern w:val="0"/>
          <w:sz w:val="24"/>
          <w:szCs w:val="24"/>
          <w:lang w:eastAsia="en-GB"/>
          <w14:ligatures w14:val="none"/>
        </w:rPr>
      </w:pPr>
    </w:p>
    <w:p w14:paraId="2C33CA0F" w14:textId="5A1AD896" w:rsidR="00D757A1" w:rsidRDefault="00D757A1" w:rsidP="00146740">
      <w:pPr>
        <w:spacing w:after="0" w:line="240" w:lineRule="auto"/>
        <w:rPr>
          <w:rFonts w:ascii="Arial" w:eastAsia="Times New Roman" w:hAnsi="Arial" w:cs="Arial"/>
          <w:color w:val="FF0000"/>
          <w:kern w:val="0"/>
          <w:sz w:val="24"/>
          <w:szCs w:val="24"/>
          <w:lang w:eastAsia="en-GB"/>
          <w14:ligatures w14:val="none"/>
        </w:rPr>
      </w:pPr>
      <w:r w:rsidRPr="00E16489">
        <w:rPr>
          <w:rFonts w:ascii="Arial" w:eastAsia="Times New Roman" w:hAnsi="Arial" w:cs="Arial"/>
          <w:color w:val="FF0000"/>
          <w:kern w:val="0"/>
          <w:sz w:val="24"/>
          <w:szCs w:val="24"/>
          <w:lang w:eastAsia="en-GB"/>
          <w14:ligatures w14:val="none"/>
        </w:rPr>
        <w:t>The Board members represent orga</w:t>
      </w:r>
      <w:r w:rsidR="00AE018A" w:rsidRPr="00E16489">
        <w:rPr>
          <w:rFonts w:ascii="Arial" w:eastAsia="Times New Roman" w:hAnsi="Arial" w:cs="Arial"/>
          <w:color w:val="FF0000"/>
          <w:kern w:val="0"/>
          <w:sz w:val="24"/>
          <w:szCs w:val="24"/>
          <w:lang w:eastAsia="en-GB"/>
          <w14:ligatures w14:val="none"/>
        </w:rPr>
        <w:t>n</w:t>
      </w:r>
      <w:r w:rsidRPr="00E16489">
        <w:rPr>
          <w:rFonts w:ascii="Arial" w:eastAsia="Times New Roman" w:hAnsi="Arial" w:cs="Arial"/>
          <w:color w:val="FF0000"/>
          <w:kern w:val="0"/>
          <w:sz w:val="24"/>
          <w:szCs w:val="24"/>
          <w:lang w:eastAsia="en-GB"/>
          <w14:ligatures w14:val="none"/>
        </w:rPr>
        <w:t xml:space="preserve">isations across South Tees with the interest of improving </w:t>
      </w:r>
      <w:r w:rsidR="00665FAE" w:rsidRPr="00E16489">
        <w:rPr>
          <w:rFonts w:ascii="Arial" w:eastAsia="Times New Roman" w:hAnsi="Arial" w:cs="Arial"/>
          <w:color w:val="FF0000"/>
          <w:kern w:val="0"/>
          <w:sz w:val="24"/>
          <w:szCs w:val="24"/>
          <w:lang w:eastAsia="en-GB"/>
          <w14:ligatures w14:val="none"/>
        </w:rPr>
        <w:t xml:space="preserve">oral </w:t>
      </w:r>
      <w:r w:rsidRPr="00E16489">
        <w:rPr>
          <w:rFonts w:ascii="Arial" w:eastAsia="Times New Roman" w:hAnsi="Arial" w:cs="Arial"/>
          <w:color w:val="FF0000"/>
          <w:kern w:val="0"/>
          <w:sz w:val="24"/>
          <w:szCs w:val="24"/>
          <w:lang w:eastAsia="en-GB"/>
          <w14:ligatures w14:val="none"/>
        </w:rPr>
        <w:t xml:space="preserve">health and reducing health inequalities of </w:t>
      </w:r>
      <w:proofErr w:type="gramStart"/>
      <w:r w:rsidRPr="00E16489">
        <w:rPr>
          <w:rFonts w:ascii="Arial" w:eastAsia="Times New Roman" w:hAnsi="Arial" w:cs="Arial"/>
          <w:color w:val="FF0000"/>
          <w:kern w:val="0"/>
          <w:sz w:val="24"/>
          <w:szCs w:val="24"/>
          <w:lang w:eastAsia="en-GB"/>
          <w14:ligatures w14:val="none"/>
        </w:rPr>
        <w:t>local residents</w:t>
      </w:r>
      <w:proofErr w:type="gramEnd"/>
      <w:r w:rsidRPr="00E16489">
        <w:rPr>
          <w:rFonts w:ascii="Arial" w:eastAsia="Times New Roman" w:hAnsi="Arial" w:cs="Arial"/>
          <w:color w:val="FF0000"/>
          <w:kern w:val="0"/>
          <w:sz w:val="24"/>
          <w:szCs w:val="24"/>
          <w:lang w:eastAsia="en-GB"/>
          <w14:ligatures w14:val="none"/>
        </w:rPr>
        <w:t xml:space="preserve">.  </w:t>
      </w:r>
      <w:r w:rsidR="00AE018A" w:rsidRPr="00E16489">
        <w:rPr>
          <w:rFonts w:ascii="Arial" w:eastAsia="Times New Roman" w:hAnsi="Arial" w:cs="Arial"/>
          <w:color w:val="FF0000"/>
          <w:kern w:val="0"/>
          <w:sz w:val="24"/>
          <w:szCs w:val="24"/>
          <w:lang w:eastAsia="en-GB"/>
          <w14:ligatures w14:val="none"/>
        </w:rPr>
        <w:t>The government’s proposal would extend water fluoridation to Middlesbrough and Redcar and Cleveland communities. Middlesbrough is in the top 10 of most deprived Local Authorities based on IMD score, therefore, fluoridation would have the greatest health impact in our area.</w:t>
      </w:r>
    </w:p>
    <w:p w14:paraId="4921A629" w14:textId="77777777" w:rsidR="00AE018A" w:rsidRPr="00E16489" w:rsidRDefault="00AE018A" w:rsidP="00146740">
      <w:pPr>
        <w:spacing w:after="0" w:line="240" w:lineRule="auto"/>
        <w:rPr>
          <w:rFonts w:ascii="Arial" w:eastAsia="Times New Roman" w:hAnsi="Arial" w:cs="Arial"/>
          <w:color w:val="FF0000"/>
          <w:kern w:val="0"/>
          <w:sz w:val="24"/>
          <w:szCs w:val="24"/>
          <w:lang w:eastAsia="en-GB"/>
          <w14:ligatures w14:val="none"/>
        </w:rPr>
      </w:pPr>
    </w:p>
    <w:p w14:paraId="3C118834" w14:textId="0E1B762A" w:rsidR="00AE018A" w:rsidRPr="00E16489" w:rsidRDefault="00AE018A" w:rsidP="00AE018A">
      <w:pPr>
        <w:shd w:val="clear" w:color="auto" w:fill="FFFFFF"/>
        <w:spacing w:line="240" w:lineRule="auto"/>
        <w:rPr>
          <w:rFonts w:ascii="Arial" w:hAnsi="Arial" w:cs="Arial"/>
          <w:color w:val="FF0000"/>
          <w:sz w:val="24"/>
          <w:szCs w:val="24"/>
          <w:shd w:val="clear" w:color="auto" w:fill="FFFFFF"/>
        </w:rPr>
      </w:pPr>
      <w:r w:rsidRPr="00E16489">
        <w:rPr>
          <w:rFonts w:ascii="Arial" w:hAnsi="Arial" w:cs="Arial"/>
          <w:color w:val="FF0000"/>
          <w:sz w:val="24"/>
          <w:szCs w:val="24"/>
          <w:shd w:val="clear" w:color="auto" w:fill="FFFFFF"/>
        </w:rPr>
        <w:t xml:space="preserve">Water fluoridation is a key part of our oral health </w:t>
      </w:r>
      <w:r w:rsidR="00E16489">
        <w:rPr>
          <w:rFonts w:ascii="Arial" w:hAnsi="Arial" w:cs="Arial"/>
          <w:color w:val="FF0000"/>
          <w:sz w:val="24"/>
          <w:szCs w:val="24"/>
          <w:shd w:val="clear" w:color="auto" w:fill="FFFFFF"/>
        </w:rPr>
        <w:t>plan</w:t>
      </w:r>
      <w:r w:rsidRPr="00E16489">
        <w:rPr>
          <w:rFonts w:ascii="Arial" w:hAnsi="Arial" w:cs="Arial"/>
          <w:color w:val="FF0000"/>
          <w:sz w:val="24"/>
          <w:szCs w:val="24"/>
          <w:shd w:val="clear" w:color="auto" w:fill="FFFFFF"/>
        </w:rPr>
        <w:t xml:space="preserve"> to improve overall oral health and importantly reduce significant inequalities. </w:t>
      </w:r>
    </w:p>
    <w:p w14:paraId="5F5ADE5D" w14:textId="77777777" w:rsidR="00AE018A" w:rsidRDefault="00AE018A" w:rsidP="00146740">
      <w:pPr>
        <w:spacing w:after="0" w:line="240" w:lineRule="auto"/>
        <w:rPr>
          <w:rFonts w:ascii="Arial" w:eastAsia="Times New Roman" w:hAnsi="Arial" w:cs="Arial"/>
          <w:color w:val="FF0000"/>
          <w:kern w:val="0"/>
          <w:sz w:val="24"/>
          <w:szCs w:val="24"/>
          <w:lang w:eastAsia="en-GB"/>
          <w14:ligatures w14:val="none"/>
        </w:rPr>
      </w:pPr>
    </w:p>
    <w:p w14:paraId="1D5E9421" w14:textId="77777777" w:rsidR="00665FAE" w:rsidRDefault="00665FAE" w:rsidP="00146740">
      <w:pPr>
        <w:spacing w:after="0" w:line="240" w:lineRule="auto"/>
        <w:rPr>
          <w:rFonts w:ascii="Arial" w:eastAsia="Times New Roman" w:hAnsi="Arial" w:cs="Arial"/>
          <w:color w:val="FF0000"/>
          <w:kern w:val="0"/>
          <w:sz w:val="24"/>
          <w:szCs w:val="24"/>
          <w:lang w:eastAsia="en-GB"/>
          <w14:ligatures w14:val="none"/>
        </w:rPr>
      </w:pPr>
    </w:p>
    <w:p w14:paraId="5FFE6FB5" w14:textId="77777777" w:rsidR="00665FAE" w:rsidRPr="007C1516" w:rsidRDefault="00665FAE" w:rsidP="00146740">
      <w:pPr>
        <w:spacing w:after="0" w:line="240" w:lineRule="auto"/>
        <w:rPr>
          <w:rFonts w:ascii="Arial" w:eastAsia="Times New Roman" w:hAnsi="Arial" w:cs="Arial"/>
          <w:color w:val="FF0000"/>
          <w:kern w:val="0"/>
          <w:sz w:val="24"/>
          <w:szCs w:val="24"/>
          <w:lang w:eastAsia="en-GB"/>
          <w14:ligatures w14:val="none"/>
        </w:rPr>
      </w:pPr>
    </w:p>
    <w:p w14:paraId="71783480" w14:textId="77777777" w:rsidR="00146740" w:rsidRPr="007C1516" w:rsidRDefault="00146740" w:rsidP="00146740">
      <w:pPr>
        <w:spacing w:after="0" w:line="240" w:lineRule="auto"/>
        <w:rPr>
          <w:rFonts w:ascii="Arial" w:eastAsia="Times New Roman" w:hAnsi="Arial" w:cs="Arial"/>
          <w:color w:val="101820"/>
          <w:kern w:val="0"/>
          <w:sz w:val="24"/>
          <w:szCs w:val="24"/>
          <w:lang w:eastAsia="en-GB"/>
          <w14:ligatures w14:val="none"/>
        </w:rPr>
      </w:pPr>
    </w:p>
    <w:p w14:paraId="5DB39DAC" w14:textId="4B54C41D" w:rsidR="00146740" w:rsidRPr="007C1516" w:rsidRDefault="00146740" w:rsidP="00146740">
      <w:pPr>
        <w:spacing w:after="0" w:line="240" w:lineRule="auto"/>
        <w:rPr>
          <w:rFonts w:ascii="Arial" w:hAnsi="Arial" w:cs="Arial"/>
          <w:color w:val="101820"/>
          <w:sz w:val="24"/>
          <w:szCs w:val="24"/>
          <w:shd w:val="clear" w:color="auto" w:fill="FFFFFF"/>
        </w:rPr>
      </w:pPr>
      <w:r w:rsidRPr="007C1516">
        <w:rPr>
          <w:rFonts w:ascii="Arial" w:eastAsia="Times New Roman" w:hAnsi="Arial" w:cs="Arial"/>
          <w:color w:val="101820"/>
          <w:kern w:val="0"/>
          <w:sz w:val="24"/>
          <w:szCs w:val="24"/>
          <w:lang w:eastAsia="en-GB"/>
          <w14:ligatures w14:val="none"/>
        </w:rPr>
        <w:t xml:space="preserve">Open text box - </w:t>
      </w:r>
      <w:r w:rsidRPr="007C1516">
        <w:rPr>
          <w:rFonts w:ascii="Arial" w:hAnsi="Arial" w:cs="Arial"/>
          <w:color w:val="101820"/>
          <w:sz w:val="24"/>
          <w:szCs w:val="24"/>
          <w:shd w:val="clear" w:color="auto" w:fill="FFFFFF"/>
        </w:rPr>
        <w:t>680 characters</w:t>
      </w:r>
    </w:p>
    <w:p w14:paraId="73E0F0F4" w14:textId="77777777" w:rsidR="00D757A1" w:rsidRPr="007C1516" w:rsidRDefault="00D757A1" w:rsidP="00146740">
      <w:pPr>
        <w:spacing w:after="0" w:line="240" w:lineRule="auto"/>
        <w:rPr>
          <w:rFonts w:ascii="Arial" w:hAnsi="Arial" w:cs="Arial"/>
          <w:color w:val="101820"/>
          <w:sz w:val="24"/>
          <w:szCs w:val="24"/>
          <w:shd w:val="clear" w:color="auto" w:fill="FFFFFF"/>
        </w:rPr>
      </w:pPr>
    </w:p>
    <w:p w14:paraId="72FF2E2C" w14:textId="77777777" w:rsidR="00D757A1" w:rsidRPr="007C1516" w:rsidRDefault="00D757A1" w:rsidP="00146740">
      <w:pPr>
        <w:spacing w:after="0" w:line="240" w:lineRule="auto"/>
        <w:rPr>
          <w:rFonts w:ascii="Arial" w:hAnsi="Arial" w:cs="Arial"/>
          <w:color w:val="101820"/>
          <w:sz w:val="24"/>
          <w:szCs w:val="24"/>
          <w:shd w:val="clear" w:color="auto" w:fill="FFFFFF"/>
        </w:rPr>
      </w:pPr>
    </w:p>
    <w:p w14:paraId="3499C597" w14:textId="77777777" w:rsidR="00146740" w:rsidRPr="007C1516" w:rsidRDefault="00146740" w:rsidP="00244C97">
      <w:pPr>
        <w:shd w:val="clear" w:color="auto" w:fill="FFFFFF"/>
        <w:spacing w:line="240" w:lineRule="auto"/>
        <w:rPr>
          <w:rFonts w:ascii="Arial" w:hAnsi="Arial" w:cs="Arial"/>
          <w:color w:val="101820"/>
          <w:sz w:val="24"/>
          <w:szCs w:val="24"/>
          <w:shd w:val="clear" w:color="auto" w:fill="FFFFFF"/>
        </w:rPr>
      </w:pPr>
    </w:p>
    <w:p w14:paraId="3DAF3B10" w14:textId="77777777" w:rsidR="00146740" w:rsidRPr="007C1516" w:rsidRDefault="00146740" w:rsidP="00244C97">
      <w:pPr>
        <w:shd w:val="clear" w:color="auto" w:fill="FFFFFF"/>
        <w:spacing w:line="240" w:lineRule="auto"/>
        <w:rPr>
          <w:rFonts w:ascii="Arial" w:hAnsi="Arial" w:cs="Arial"/>
          <w:color w:val="101820"/>
          <w:sz w:val="24"/>
          <w:szCs w:val="24"/>
          <w:shd w:val="clear" w:color="auto" w:fill="FFFFFF"/>
        </w:rPr>
      </w:pPr>
    </w:p>
    <w:p w14:paraId="43EB629F"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What is the main role of your organisation?</w:t>
      </w:r>
    </w:p>
    <w:p w14:paraId="38335504"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Local dental committee or network</w:t>
      </w:r>
    </w:p>
    <w:p w14:paraId="24513978"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Dentist</w:t>
      </w:r>
    </w:p>
    <w:p w14:paraId="5B168137"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Dental care provider</w:t>
      </w:r>
    </w:p>
    <w:p w14:paraId="096805E8"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Dental care professional</w:t>
      </w:r>
    </w:p>
    <w:p w14:paraId="76B75079" w14:textId="7A6D7664" w:rsidR="00146740" w:rsidRPr="007C1516" w:rsidRDefault="00D757A1" w:rsidP="00D757A1">
      <w:pPr>
        <w:shd w:val="clear" w:color="auto" w:fill="FFFFFF"/>
        <w:spacing w:after="0" w:line="240" w:lineRule="auto"/>
        <w:ind w:left="360"/>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Professional representative body</w:t>
      </w:r>
    </w:p>
    <w:p w14:paraId="71971ED3"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Academic body</w:t>
      </w:r>
    </w:p>
    <w:p w14:paraId="4D868202"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Local authority</w:t>
      </w:r>
    </w:p>
    <w:p w14:paraId="3C365C38"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Integrated care board</w:t>
      </w:r>
    </w:p>
    <w:p w14:paraId="0C7CB3DA"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NHS trust or provider</w:t>
      </w:r>
    </w:p>
    <w:p w14:paraId="270C6E11"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Patient representative body</w:t>
      </w:r>
    </w:p>
    <w:p w14:paraId="22E73AAC"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Education or school or college</w:t>
      </w:r>
    </w:p>
    <w:p w14:paraId="1BC2B0AD"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Voluntary or community group</w:t>
      </w:r>
    </w:p>
    <w:p w14:paraId="1700AEAC" w14:textId="77777777" w:rsidR="00146740" w:rsidRPr="007C1516" w:rsidRDefault="00146740" w:rsidP="00146740">
      <w:pPr>
        <w:pStyle w:val="ListParagraph"/>
        <w:numPr>
          <w:ilvl w:val="0"/>
          <w:numId w:val="3"/>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Group with special interest in fluoride</w:t>
      </w:r>
    </w:p>
    <w:p w14:paraId="1039BD73" w14:textId="77777777" w:rsidR="00146740" w:rsidRPr="007C1516" w:rsidRDefault="00146740" w:rsidP="00146740">
      <w:pPr>
        <w:pStyle w:val="ListParagraph"/>
        <w:numPr>
          <w:ilvl w:val="0"/>
          <w:numId w:val="3"/>
        </w:num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Other</w:t>
      </w:r>
    </w:p>
    <w:p w14:paraId="146A26FE" w14:textId="77777777"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p>
    <w:p w14:paraId="1225AAC3" w14:textId="062D56DE"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What is the name of your organisation?</w:t>
      </w:r>
    </w:p>
    <w:p w14:paraId="03E65D16" w14:textId="22006190" w:rsidR="00146740" w:rsidRPr="007C1516" w:rsidRDefault="00D757A1" w:rsidP="00244C97">
      <w:pPr>
        <w:shd w:val="clear" w:color="auto" w:fill="FFFFFF"/>
        <w:spacing w:line="240" w:lineRule="auto"/>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South Tees Health and Wellbeing Board</w:t>
      </w:r>
    </w:p>
    <w:p w14:paraId="5C8A5DEF" w14:textId="4867B058" w:rsidR="00244C97" w:rsidRPr="007C1516" w:rsidRDefault="00146740">
      <w:pPr>
        <w:rPr>
          <w:rFonts w:ascii="Arial" w:hAnsi="Arial" w:cs="Arial"/>
          <w:color w:val="101820"/>
          <w:sz w:val="24"/>
          <w:szCs w:val="24"/>
          <w:shd w:val="clear" w:color="auto" w:fill="FFFFFF"/>
        </w:rPr>
      </w:pPr>
      <w:r w:rsidRPr="007C1516">
        <w:rPr>
          <w:rFonts w:ascii="Arial" w:eastAsia="Times New Roman" w:hAnsi="Arial" w:cs="Arial"/>
          <w:color w:val="101820"/>
          <w:kern w:val="0"/>
          <w:sz w:val="24"/>
          <w:szCs w:val="24"/>
          <w:lang w:eastAsia="en-GB"/>
          <w14:ligatures w14:val="none"/>
        </w:rPr>
        <w:t xml:space="preserve">Open text box- </w:t>
      </w:r>
      <w:r w:rsidRPr="007C1516">
        <w:rPr>
          <w:rFonts w:ascii="Arial" w:hAnsi="Arial" w:cs="Arial"/>
          <w:color w:val="101820"/>
          <w:sz w:val="24"/>
          <w:szCs w:val="24"/>
          <w:shd w:val="clear" w:color="auto" w:fill="FFFFFF"/>
        </w:rPr>
        <w:t xml:space="preserve">You have 150 </w:t>
      </w:r>
      <w:proofErr w:type="gramStart"/>
      <w:r w:rsidRPr="007C1516">
        <w:rPr>
          <w:rFonts w:ascii="Arial" w:hAnsi="Arial" w:cs="Arial"/>
          <w:color w:val="101820"/>
          <w:sz w:val="24"/>
          <w:szCs w:val="24"/>
          <w:shd w:val="clear" w:color="auto" w:fill="FFFFFF"/>
        </w:rPr>
        <w:t>characters</w:t>
      </w:r>
      <w:proofErr w:type="gramEnd"/>
    </w:p>
    <w:p w14:paraId="069E13E5" w14:textId="77777777" w:rsidR="00146740" w:rsidRPr="007C1516" w:rsidRDefault="00146740">
      <w:pPr>
        <w:rPr>
          <w:rFonts w:ascii="Arial" w:hAnsi="Arial" w:cs="Arial"/>
          <w:color w:val="101820"/>
          <w:sz w:val="24"/>
          <w:szCs w:val="24"/>
          <w:shd w:val="clear" w:color="auto" w:fill="FFFFFF"/>
        </w:rPr>
      </w:pPr>
    </w:p>
    <w:p w14:paraId="4525E5D3" w14:textId="77777777" w:rsidR="00146740" w:rsidRPr="007C1516" w:rsidRDefault="00146740" w:rsidP="00146740">
      <w:pPr>
        <w:shd w:val="clear" w:color="auto" w:fill="FFFFFF"/>
        <w:spacing w:before="100" w:beforeAutospacing="1" w:after="100" w:afterAutospacing="1"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As part of this survey there are a few reasons we may require your email address:</w:t>
      </w:r>
    </w:p>
    <w:p w14:paraId="59EE9B8E" w14:textId="77777777" w:rsidR="00146740" w:rsidRPr="007C1516" w:rsidRDefault="00146740" w:rsidP="00146740">
      <w:pPr>
        <w:numPr>
          <w:ilvl w:val="0"/>
          <w:numId w:val="4"/>
        </w:numPr>
        <w:shd w:val="clear" w:color="auto" w:fill="FFFFFF"/>
        <w:spacing w:before="100" w:beforeAutospacing="1" w:after="100" w:afterAutospacing="1"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if you need to contact us about amending or deleting your response - the only way we can verify that it is your response is via your email address</w:t>
      </w:r>
    </w:p>
    <w:p w14:paraId="31D27080" w14:textId="77777777" w:rsidR="00146740" w:rsidRPr="007C1516" w:rsidRDefault="00146740" w:rsidP="00146740">
      <w:pPr>
        <w:numPr>
          <w:ilvl w:val="0"/>
          <w:numId w:val="4"/>
        </w:numPr>
        <w:shd w:val="clear" w:color="auto" w:fill="FFFFFF"/>
        <w:spacing w:before="100" w:beforeAutospacing="1" w:after="100" w:afterAutospacing="1"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if you didn't have time to finish the survey, we can send you a reminder before it closes.</w:t>
      </w:r>
    </w:p>
    <w:p w14:paraId="7132B723" w14:textId="77777777" w:rsidR="00146740" w:rsidRPr="007C1516" w:rsidRDefault="00146740" w:rsidP="00146740">
      <w:pPr>
        <w:shd w:val="clear" w:color="auto" w:fill="FFFFFF"/>
        <w:spacing w:before="100" w:beforeAutospacing="1" w:after="100" w:afterAutospacing="1"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b/>
          <w:bCs/>
          <w:color w:val="101820"/>
          <w:kern w:val="0"/>
          <w:sz w:val="24"/>
          <w:szCs w:val="24"/>
          <w:lang w:eastAsia="en-GB"/>
          <w14:ligatures w14:val="none"/>
        </w:rPr>
        <w:t>If you are responding on behalf of your organisation, please provide your organisational email address. Your email address will not be shared with anyone outside of the department.</w:t>
      </w:r>
    </w:p>
    <w:p w14:paraId="41A8B559" w14:textId="77777777" w:rsidR="00146740" w:rsidRPr="007C1516" w:rsidRDefault="00146740" w:rsidP="00146740">
      <w:pPr>
        <w:shd w:val="clear" w:color="auto" w:fill="FFFFFF"/>
        <w:spacing w:before="100" w:beforeAutospacing="1" w:after="100" w:afterAutospacing="1"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b/>
          <w:bCs/>
          <w:color w:val="101820"/>
          <w:kern w:val="0"/>
          <w:sz w:val="24"/>
          <w:szCs w:val="24"/>
          <w:lang w:eastAsia="en-GB"/>
          <w14:ligatures w14:val="none"/>
        </w:rPr>
        <w:t>Note: your survey responses will not be emailed to you.</w:t>
      </w:r>
    </w:p>
    <w:p w14:paraId="0041E616" w14:textId="77777777" w:rsidR="00146740" w:rsidRPr="007C1516" w:rsidRDefault="00146740" w:rsidP="00146740">
      <w:pPr>
        <w:shd w:val="clear" w:color="auto" w:fill="FFFFFF"/>
        <w:spacing w:before="100" w:beforeAutospacing="1" w:after="100" w:afterAutospacing="1" w:line="240" w:lineRule="auto"/>
        <w:rPr>
          <w:rFonts w:ascii="Arial" w:eastAsia="Times New Roman" w:hAnsi="Arial" w:cs="Arial"/>
          <w:color w:val="101820"/>
          <w:kern w:val="0"/>
          <w:sz w:val="24"/>
          <w:szCs w:val="24"/>
          <w:lang w:eastAsia="en-GB"/>
          <w14:ligatures w14:val="none"/>
        </w:rPr>
      </w:pPr>
    </w:p>
    <w:p w14:paraId="7B2489CB"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Are you happy to share your email address with the Department of Health and Social Care?</w:t>
      </w:r>
    </w:p>
    <w:p w14:paraId="43C72C9B" w14:textId="404FA537" w:rsidR="00146740" w:rsidRPr="007C1516" w:rsidRDefault="00D757A1" w:rsidP="00D757A1">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      </w:t>
      </w:r>
      <w:proofErr w:type="gramStart"/>
      <w:r w:rsidRPr="007C1516">
        <w:rPr>
          <w:rFonts w:ascii="Arial" w:eastAsia="Times New Roman" w:hAnsi="Arial" w:cs="Arial"/>
          <w:color w:val="FF000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Yes</w:t>
      </w:r>
      <w:proofErr w:type="gramEnd"/>
    </w:p>
    <w:p w14:paraId="4B0701E9" w14:textId="77777777" w:rsidR="00146740" w:rsidRPr="007C1516" w:rsidRDefault="00146740" w:rsidP="00146740">
      <w:pPr>
        <w:pStyle w:val="ListParagraph"/>
        <w:numPr>
          <w:ilvl w:val="0"/>
          <w:numId w:val="5"/>
        </w:num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No</w:t>
      </w:r>
    </w:p>
    <w:p w14:paraId="66E12C0C" w14:textId="3A392CF1"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p>
    <w:p w14:paraId="024245BE"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p>
    <w:p w14:paraId="74ECDCA8" w14:textId="77777777" w:rsidR="00146740" w:rsidRPr="007C1516" w:rsidRDefault="00146740" w:rsidP="00146740">
      <w:pPr>
        <w:pStyle w:val="Heading1"/>
        <w:spacing w:before="240" w:beforeAutospacing="0" w:after="240" w:afterAutospacing="0"/>
        <w:rPr>
          <w:rFonts w:ascii="Arial" w:hAnsi="Arial" w:cs="Arial"/>
          <w:b w:val="0"/>
          <w:bCs w:val="0"/>
          <w:color w:val="39836E"/>
          <w:sz w:val="24"/>
          <w:szCs w:val="24"/>
        </w:rPr>
      </w:pPr>
      <w:r w:rsidRPr="007C1516">
        <w:rPr>
          <w:rFonts w:ascii="Arial" w:hAnsi="Arial" w:cs="Arial"/>
          <w:b w:val="0"/>
          <w:bCs w:val="0"/>
          <w:color w:val="39836E"/>
          <w:sz w:val="24"/>
          <w:szCs w:val="24"/>
        </w:rPr>
        <w:t>Expanding water fluoridation</w:t>
      </w:r>
    </w:p>
    <w:p w14:paraId="7B0EF0CB"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To what extent do you agree or disagree with the proposal to expand water fluoridation to other areas of </w:t>
      </w:r>
      <w:proofErr w:type="gramStart"/>
      <w:r w:rsidRPr="007C1516">
        <w:rPr>
          <w:rFonts w:ascii="Arial" w:eastAsia="Times New Roman" w:hAnsi="Arial" w:cs="Arial"/>
          <w:color w:val="101820"/>
          <w:kern w:val="0"/>
          <w:sz w:val="24"/>
          <w:szCs w:val="24"/>
          <w:lang w:eastAsia="en-GB"/>
          <w14:ligatures w14:val="none"/>
        </w:rPr>
        <w:t>north east</w:t>
      </w:r>
      <w:proofErr w:type="gramEnd"/>
      <w:r w:rsidRPr="007C1516">
        <w:rPr>
          <w:rFonts w:ascii="Arial" w:eastAsia="Times New Roman" w:hAnsi="Arial" w:cs="Arial"/>
          <w:color w:val="101820"/>
          <w:kern w:val="0"/>
          <w:sz w:val="24"/>
          <w:szCs w:val="24"/>
          <w:lang w:eastAsia="en-GB"/>
          <w14:ligatures w14:val="none"/>
        </w:rPr>
        <w:t xml:space="preserve"> England?</w:t>
      </w:r>
    </w:p>
    <w:p w14:paraId="073896A2" w14:textId="2717D45C" w:rsidR="00146740" w:rsidRPr="007C1516" w:rsidRDefault="00D757A1" w:rsidP="00D757A1">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      </w:t>
      </w:r>
      <w:proofErr w:type="gramStart"/>
      <w:r w:rsidRPr="007C1516">
        <w:rPr>
          <w:rFonts w:ascii="Arial" w:eastAsia="Times New Roman" w:hAnsi="Arial" w:cs="Arial"/>
          <w:color w:val="10182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Strongly</w:t>
      </w:r>
      <w:proofErr w:type="gramEnd"/>
      <w:r w:rsidR="00146740" w:rsidRPr="007C1516">
        <w:rPr>
          <w:rFonts w:ascii="Arial" w:eastAsia="Times New Roman" w:hAnsi="Arial" w:cs="Arial"/>
          <w:color w:val="FF0000"/>
          <w:kern w:val="0"/>
          <w:sz w:val="24"/>
          <w:szCs w:val="24"/>
          <w:lang w:eastAsia="en-GB"/>
          <w14:ligatures w14:val="none"/>
        </w:rPr>
        <w:t xml:space="preserve"> agree</w:t>
      </w:r>
    </w:p>
    <w:p w14:paraId="20F77422" w14:textId="77777777" w:rsidR="00146740" w:rsidRPr="007C1516" w:rsidRDefault="00146740" w:rsidP="00146740">
      <w:pPr>
        <w:pStyle w:val="ListParagraph"/>
        <w:numPr>
          <w:ilvl w:val="0"/>
          <w:numId w:val="6"/>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Agree</w:t>
      </w:r>
    </w:p>
    <w:p w14:paraId="502F076E" w14:textId="77777777" w:rsidR="00146740" w:rsidRPr="007C1516" w:rsidRDefault="00146740" w:rsidP="00146740">
      <w:pPr>
        <w:pStyle w:val="ListParagraph"/>
        <w:numPr>
          <w:ilvl w:val="0"/>
          <w:numId w:val="6"/>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Neither agree nor disagree</w:t>
      </w:r>
    </w:p>
    <w:p w14:paraId="373CE0F3" w14:textId="77777777" w:rsidR="00146740" w:rsidRPr="007C1516" w:rsidRDefault="00146740" w:rsidP="00146740">
      <w:pPr>
        <w:pStyle w:val="ListParagraph"/>
        <w:numPr>
          <w:ilvl w:val="0"/>
          <w:numId w:val="6"/>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Disagree</w:t>
      </w:r>
    </w:p>
    <w:p w14:paraId="358EA9E3" w14:textId="77777777" w:rsidR="00146740" w:rsidRPr="007C1516" w:rsidRDefault="00146740" w:rsidP="00146740">
      <w:pPr>
        <w:pStyle w:val="ListParagraph"/>
        <w:numPr>
          <w:ilvl w:val="0"/>
          <w:numId w:val="6"/>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Strongly </w:t>
      </w:r>
      <w:proofErr w:type="gramStart"/>
      <w:r w:rsidRPr="007C1516">
        <w:rPr>
          <w:rFonts w:ascii="Arial" w:eastAsia="Times New Roman" w:hAnsi="Arial" w:cs="Arial"/>
          <w:color w:val="101820"/>
          <w:kern w:val="0"/>
          <w:sz w:val="24"/>
          <w:szCs w:val="24"/>
          <w:lang w:eastAsia="en-GB"/>
          <w14:ligatures w14:val="none"/>
        </w:rPr>
        <w:t>disagree</w:t>
      </w:r>
      <w:proofErr w:type="gramEnd"/>
    </w:p>
    <w:p w14:paraId="3D183A9D" w14:textId="77777777" w:rsidR="00146740" w:rsidRPr="007C1516" w:rsidRDefault="00146740" w:rsidP="00146740">
      <w:pPr>
        <w:pStyle w:val="ListParagraph"/>
        <w:numPr>
          <w:ilvl w:val="0"/>
          <w:numId w:val="6"/>
        </w:num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Don't </w:t>
      </w:r>
      <w:proofErr w:type="gramStart"/>
      <w:r w:rsidRPr="007C1516">
        <w:rPr>
          <w:rFonts w:ascii="Arial" w:eastAsia="Times New Roman" w:hAnsi="Arial" w:cs="Arial"/>
          <w:color w:val="101820"/>
          <w:kern w:val="0"/>
          <w:sz w:val="24"/>
          <w:szCs w:val="24"/>
          <w:lang w:eastAsia="en-GB"/>
          <w14:ligatures w14:val="none"/>
        </w:rPr>
        <w:t>know</w:t>
      </w:r>
      <w:proofErr w:type="gramEnd"/>
    </w:p>
    <w:p w14:paraId="658D6802"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What are the main reasons for your answer?</w:t>
      </w:r>
    </w:p>
    <w:p w14:paraId="7CDBFFCC"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Select all that apply.</w:t>
      </w:r>
    </w:p>
    <w:p w14:paraId="1EF1249B" w14:textId="13AE84E7" w:rsidR="00146740" w:rsidRPr="007C1516" w:rsidRDefault="00D757A1" w:rsidP="00D757A1">
      <w:pPr>
        <w:shd w:val="clear" w:color="auto" w:fill="FFFFFF"/>
        <w:spacing w:after="0" w:line="240" w:lineRule="auto"/>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 xml:space="preserve">      </w:t>
      </w:r>
      <w:proofErr w:type="gramStart"/>
      <w:r w:rsidRPr="007C1516">
        <w:rPr>
          <w:rFonts w:ascii="Arial" w:eastAsia="Times New Roman" w:hAnsi="Arial" w:cs="Arial"/>
          <w:color w:val="FF000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Reducing</w:t>
      </w:r>
      <w:proofErr w:type="gramEnd"/>
      <w:r w:rsidR="00146740" w:rsidRPr="007C1516">
        <w:rPr>
          <w:rFonts w:ascii="Arial" w:eastAsia="Times New Roman" w:hAnsi="Arial" w:cs="Arial"/>
          <w:color w:val="FF0000"/>
          <w:kern w:val="0"/>
          <w:sz w:val="24"/>
          <w:szCs w:val="24"/>
          <w:lang w:eastAsia="en-GB"/>
          <w14:ligatures w14:val="none"/>
        </w:rPr>
        <w:t xml:space="preserve"> tooth decay</w:t>
      </w:r>
    </w:p>
    <w:p w14:paraId="24160C93" w14:textId="7BD8460A" w:rsidR="00146740" w:rsidRPr="007C1516" w:rsidRDefault="00D757A1" w:rsidP="00D757A1">
      <w:pPr>
        <w:shd w:val="clear" w:color="auto" w:fill="FFFFFF"/>
        <w:spacing w:after="0" w:line="240" w:lineRule="auto"/>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 xml:space="preserve">      </w:t>
      </w:r>
      <w:proofErr w:type="gramStart"/>
      <w:r w:rsidRPr="007C1516">
        <w:rPr>
          <w:rFonts w:ascii="Arial" w:eastAsia="Times New Roman" w:hAnsi="Arial" w:cs="Arial"/>
          <w:color w:val="FF000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Reducing</w:t>
      </w:r>
      <w:proofErr w:type="gramEnd"/>
      <w:r w:rsidR="00146740" w:rsidRPr="007C1516">
        <w:rPr>
          <w:rFonts w:ascii="Arial" w:eastAsia="Times New Roman" w:hAnsi="Arial" w:cs="Arial"/>
          <w:color w:val="FF0000"/>
          <w:kern w:val="0"/>
          <w:sz w:val="24"/>
          <w:szCs w:val="24"/>
          <w:lang w:eastAsia="en-GB"/>
          <w14:ligatures w14:val="none"/>
        </w:rPr>
        <w:t xml:space="preserve"> the number of dental treatments such as tooth extractions or fillings</w:t>
      </w:r>
    </w:p>
    <w:p w14:paraId="7CED3B11" w14:textId="48903BB4" w:rsidR="00146740" w:rsidRPr="007C1516" w:rsidRDefault="00D757A1" w:rsidP="00D757A1">
      <w:pPr>
        <w:shd w:val="clear" w:color="auto" w:fill="FFFFFF"/>
        <w:spacing w:after="0" w:line="240" w:lineRule="auto"/>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 xml:space="preserve">      </w:t>
      </w:r>
      <w:proofErr w:type="gramStart"/>
      <w:r w:rsidRPr="007C1516">
        <w:rPr>
          <w:rFonts w:ascii="Arial" w:eastAsia="Times New Roman" w:hAnsi="Arial" w:cs="Arial"/>
          <w:color w:val="FF000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Reducing</w:t>
      </w:r>
      <w:proofErr w:type="gramEnd"/>
      <w:r w:rsidR="00146740" w:rsidRPr="007C1516">
        <w:rPr>
          <w:rFonts w:ascii="Arial" w:eastAsia="Times New Roman" w:hAnsi="Arial" w:cs="Arial"/>
          <w:color w:val="FF0000"/>
          <w:kern w:val="0"/>
          <w:sz w:val="24"/>
          <w:szCs w:val="24"/>
          <w:lang w:eastAsia="en-GB"/>
          <w14:ligatures w14:val="none"/>
        </w:rPr>
        <w:t xml:space="preserve"> oral health inequalities</w:t>
      </w:r>
    </w:p>
    <w:p w14:paraId="33FFE8F2" w14:textId="22CA3024" w:rsidR="00146740" w:rsidRPr="007C1516" w:rsidRDefault="00D757A1" w:rsidP="00D757A1">
      <w:pPr>
        <w:shd w:val="clear" w:color="auto" w:fill="FFFFFF"/>
        <w:spacing w:after="0" w:line="240" w:lineRule="auto"/>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 xml:space="preserve">      </w:t>
      </w:r>
      <w:proofErr w:type="gramStart"/>
      <w:r w:rsidRPr="007C1516">
        <w:rPr>
          <w:rFonts w:ascii="Arial" w:eastAsia="Times New Roman" w:hAnsi="Arial" w:cs="Arial"/>
          <w:color w:val="FF000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Reducing</w:t>
      </w:r>
      <w:proofErr w:type="gramEnd"/>
      <w:r w:rsidR="00146740" w:rsidRPr="007C1516">
        <w:rPr>
          <w:rFonts w:ascii="Arial" w:eastAsia="Times New Roman" w:hAnsi="Arial" w:cs="Arial"/>
          <w:color w:val="FF0000"/>
          <w:kern w:val="0"/>
          <w:sz w:val="24"/>
          <w:szCs w:val="24"/>
          <w:lang w:eastAsia="en-GB"/>
          <w14:ligatures w14:val="none"/>
        </w:rPr>
        <w:t xml:space="preserve"> costs to the NHS</w:t>
      </w:r>
    </w:p>
    <w:p w14:paraId="7B9869CC" w14:textId="47F4EF4A" w:rsidR="00146740" w:rsidRPr="007C1516" w:rsidRDefault="00D757A1" w:rsidP="00D757A1">
      <w:pPr>
        <w:shd w:val="clear" w:color="auto" w:fill="FFFFFF"/>
        <w:spacing w:after="0" w:line="240" w:lineRule="auto"/>
        <w:rPr>
          <w:rFonts w:ascii="Arial" w:eastAsia="Times New Roman" w:hAnsi="Arial" w:cs="Arial"/>
          <w:color w:val="FF0000"/>
          <w:kern w:val="0"/>
          <w:sz w:val="24"/>
          <w:szCs w:val="24"/>
          <w:lang w:eastAsia="en-GB"/>
          <w14:ligatures w14:val="none"/>
        </w:rPr>
      </w:pPr>
      <w:r w:rsidRPr="007C1516">
        <w:rPr>
          <w:rFonts w:ascii="Arial" w:eastAsia="Times New Roman" w:hAnsi="Arial" w:cs="Arial"/>
          <w:color w:val="FF0000"/>
          <w:kern w:val="0"/>
          <w:sz w:val="24"/>
          <w:szCs w:val="24"/>
          <w:lang w:eastAsia="en-GB"/>
          <w14:ligatures w14:val="none"/>
        </w:rPr>
        <w:t xml:space="preserve">      </w:t>
      </w:r>
      <w:proofErr w:type="gramStart"/>
      <w:r w:rsidRPr="007C1516">
        <w:rPr>
          <w:rFonts w:ascii="Arial" w:eastAsia="Times New Roman" w:hAnsi="Arial" w:cs="Arial"/>
          <w:color w:val="FF0000"/>
          <w:kern w:val="0"/>
          <w:sz w:val="24"/>
          <w:szCs w:val="24"/>
          <w:lang w:eastAsia="en-GB"/>
          <w14:ligatures w14:val="none"/>
        </w:rPr>
        <w:t xml:space="preserve">X  </w:t>
      </w:r>
      <w:r w:rsidR="00146740" w:rsidRPr="007C1516">
        <w:rPr>
          <w:rFonts w:ascii="Arial" w:eastAsia="Times New Roman" w:hAnsi="Arial" w:cs="Arial"/>
          <w:color w:val="FF0000"/>
          <w:kern w:val="0"/>
          <w:sz w:val="24"/>
          <w:szCs w:val="24"/>
          <w:lang w:eastAsia="en-GB"/>
          <w14:ligatures w14:val="none"/>
        </w:rPr>
        <w:t>Improving</w:t>
      </w:r>
      <w:proofErr w:type="gramEnd"/>
      <w:r w:rsidR="00146740" w:rsidRPr="007C1516">
        <w:rPr>
          <w:rFonts w:ascii="Arial" w:eastAsia="Times New Roman" w:hAnsi="Arial" w:cs="Arial"/>
          <w:color w:val="FF0000"/>
          <w:kern w:val="0"/>
          <w:sz w:val="24"/>
          <w:szCs w:val="24"/>
          <w:lang w:eastAsia="en-GB"/>
          <w14:ligatures w14:val="none"/>
        </w:rPr>
        <w:t xml:space="preserve"> other health outcomes</w:t>
      </w:r>
    </w:p>
    <w:p w14:paraId="211FA7CE" w14:textId="77777777" w:rsidR="00146740" w:rsidRPr="007C1516" w:rsidRDefault="00146740" w:rsidP="00146740">
      <w:pPr>
        <w:pStyle w:val="ListParagraph"/>
        <w:numPr>
          <w:ilvl w:val="0"/>
          <w:numId w:val="7"/>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Concerns about negative health impacts of water fluoridation</w:t>
      </w:r>
    </w:p>
    <w:p w14:paraId="56754481" w14:textId="77777777" w:rsidR="00146740" w:rsidRPr="007C1516" w:rsidRDefault="00146740" w:rsidP="00146740">
      <w:pPr>
        <w:pStyle w:val="ListParagraph"/>
        <w:numPr>
          <w:ilvl w:val="0"/>
          <w:numId w:val="7"/>
        </w:num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Concerns about the environment</w:t>
      </w:r>
    </w:p>
    <w:p w14:paraId="6BD1EB51" w14:textId="552AFC78" w:rsidR="00146740" w:rsidRPr="00E16489" w:rsidRDefault="00E16489" w:rsidP="00E16489">
      <w:pPr>
        <w:shd w:val="clear" w:color="auto" w:fill="FFFFFF"/>
        <w:spacing w:after="0" w:line="240" w:lineRule="auto"/>
        <w:ind w:left="360"/>
        <w:rPr>
          <w:rFonts w:ascii="Arial" w:eastAsia="Times New Roman" w:hAnsi="Arial" w:cs="Arial"/>
          <w:color w:val="101820"/>
          <w:kern w:val="0"/>
          <w:sz w:val="24"/>
          <w:szCs w:val="24"/>
          <w:lang w:eastAsia="en-GB"/>
          <w14:ligatures w14:val="none"/>
        </w:rPr>
      </w:pPr>
      <w:r w:rsidRPr="00E16489">
        <w:rPr>
          <w:rFonts w:ascii="Arial" w:eastAsia="Times New Roman" w:hAnsi="Arial" w:cs="Arial"/>
          <w:color w:val="FF0000"/>
          <w:kern w:val="0"/>
          <w:sz w:val="24"/>
          <w:szCs w:val="24"/>
          <w:lang w:eastAsia="en-GB"/>
          <w14:ligatures w14:val="none"/>
        </w:rPr>
        <w:t xml:space="preserve">X   </w:t>
      </w:r>
      <w:r w:rsidR="00146740" w:rsidRPr="00E16489">
        <w:rPr>
          <w:rFonts w:ascii="Arial" w:eastAsia="Times New Roman" w:hAnsi="Arial" w:cs="Arial"/>
          <w:color w:val="FF0000"/>
          <w:kern w:val="0"/>
          <w:sz w:val="24"/>
          <w:szCs w:val="24"/>
          <w:lang w:eastAsia="en-GB"/>
          <w14:ligatures w14:val="none"/>
        </w:rPr>
        <w:t>Ethical arguments</w:t>
      </w:r>
    </w:p>
    <w:p w14:paraId="6F3D7630" w14:textId="77777777" w:rsidR="00146740" w:rsidRPr="007C1516" w:rsidRDefault="00146740" w:rsidP="00146740">
      <w:pPr>
        <w:pStyle w:val="ListParagraph"/>
        <w:numPr>
          <w:ilvl w:val="0"/>
          <w:numId w:val="7"/>
        </w:num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Other</w:t>
      </w:r>
    </w:p>
    <w:p w14:paraId="6D134D1F"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p>
    <w:p w14:paraId="23EC01B5" w14:textId="3888A449"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Please explain your answers and provide any supporting evidence, including weblinks, you </w:t>
      </w:r>
      <w:proofErr w:type="gramStart"/>
      <w:r w:rsidRPr="007C1516">
        <w:rPr>
          <w:rFonts w:ascii="Arial" w:eastAsia="Times New Roman" w:hAnsi="Arial" w:cs="Arial"/>
          <w:color w:val="101820"/>
          <w:kern w:val="0"/>
          <w:sz w:val="24"/>
          <w:szCs w:val="24"/>
          <w:lang w:eastAsia="en-GB"/>
          <w14:ligatures w14:val="none"/>
        </w:rPr>
        <w:t>have to</w:t>
      </w:r>
      <w:proofErr w:type="gramEnd"/>
      <w:r w:rsidRPr="007C1516">
        <w:rPr>
          <w:rFonts w:ascii="Arial" w:eastAsia="Times New Roman" w:hAnsi="Arial" w:cs="Arial"/>
          <w:color w:val="101820"/>
          <w:kern w:val="0"/>
          <w:sz w:val="24"/>
          <w:szCs w:val="24"/>
          <w:lang w:eastAsia="en-GB"/>
          <w14:ligatures w14:val="none"/>
        </w:rPr>
        <w:t xml:space="preserve"> support your views.  (optional)</w:t>
      </w:r>
    </w:p>
    <w:p w14:paraId="300A3061"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If you selected ‘ethical </w:t>
      </w:r>
      <w:proofErr w:type="gramStart"/>
      <w:r w:rsidRPr="007C1516">
        <w:rPr>
          <w:rFonts w:ascii="Arial" w:eastAsia="Times New Roman" w:hAnsi="Arial" w:cs="Arial"/>
          <w:color w:val="101820"/>
          <w:kern w:val="0"/>
          <w:sz w:val="24"/>
          <w:szCs w:val="24"/>
          <w:lang w:eastAsia="en-GB"/>
          <w14:ligatures w14:val="none"/>
        </w:rPr>
        <w:t>arguments’</w:t>
      </w:r>
      <w:proofErr w:type="gramEnd"/>
      <w:r w:rsidRPr="007C1516">
        <w:rPr>
          <w:rFonts w:ascii="Arial" w:eastAsia="Times New Roman" w:hAnsi="Arial" w:cs="Arial"/>
          <w:color w:val="101820"/>
          <w:kern w:val="0"/>
          <w:sz w:val="24"/>
          <w:szCs w:val="24"/>
          <w:lang w:eastAsia="en-GB"/>
          <w14:ligatures w14:val="none"/>
        </w:rPr>
        <w:t xml:space="preserve"> please explain these.</w:t>
      </w:r>
    </w:p>
    <w:p w14:paraId="11EED8DA" w14:textId="77777777"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Maximum 250 words.</w:t>
      </w:r>
    </w:p>
    <w:p w14:paraId="1D19DCF1" w14:textId="347CF645" w:rsidR="00146740" w:rsidRPr="007C1516" w:rsidRDefault="00146740" w:rsidP="00146740">
      <w:pPr>
        <w:rPr>
          <w:rFonts w:ascii="Arial" w:hAnsi="Arial" w:cs="Arial"/>
          <w:color w:val="101820"/>
          <w:sz w:val="24"/>
          <w:szCs w:val="24"/>
          <w:shd w:val="clear" w:color="auto" w:fill="FFFFFF"/>
        </w:rPr>
      </w:pPr>
      <w:r w:rsidRPr="007C1516">
        <w:rPr>
          <w:rFonts w:ascii="Arial" w:eastAsia="Times New Roman" w:hAnsi="Arial" w:cs="Arial"/>
          <w:color w:val="101820"/>
          <w:kern w:val="0"/>
          <w:sz w:val="24"/>
          <w:szCs w:val="24"/>
          <w:lang w:eastAsia="en-GB"/>
          <w14:ligatures w14:val="none"/>
        </w:rPr>
        <w:t xml:space="preserve">Open text box- </w:t>
      </w:r>
      <w:r w:rsidRPr="007C1516">
        <w:rPr>
          <w:rFonts w:ascii="Arial" w:hAnsi="Arial" w:cs="Arial"/>
          <w:color w:val="101820"/>
          <w:sz w:val="24"/>
          <w:szCs w:val="24"/>
          <w:shd w:val="clear" w:color="auto" w:fill="FFFFFF"/>
        </w:rPr>
        <w:t xml:space="preserve">You have 1693 </w:t>
      </w:r>
      <w:proofErr w:type="gramStart"/>
      <w:r w:rsidRPr="007C1516">
        <w:rPr>
          <w:rFonts w:ascii="Arial" w:hAnsi="Arial" w:cs="Arial"/>
          <w:color w:val="101820"/>
          <w:sz w:val="24"/>
          <w:szCs w:val="24"/>
          <w:shd w:val="clear" w:color="auto" w:fill="FFFFFF"/>
        </w:rPr>
        <w:t>characters</w:t>
      </w:r>
      <w:proofErr w:type="gramEnd"/>
    </w:p>
    <w:p w14:paraId="46B62884" w14:textId="0826F089" w:rsidR="007C1848" w:rsidRPr="007C1516" w:rsidRDefault="007C1848" w:rsidP="007C1848">
      <w:pPr>
        <w:pStyle w:val="xmsonormal"/>
        <w:jc w:val="both"/>
        <w:rPr>
          <w:rFonts w:ascii="Arial" w:hAnsi="Arial" w:cs="Arial"/>
          <w:color w:val="FF0000"/>
          <w:sz w:val="24"/>
          <w:szCs w:val="24"/>
        </w:rPr>
      </w:pPr>
      <w:r w:rsidRPr="007C1516">
        <w:rPr>
          <w:rFonts w:ascii="Arial" w:hAnsi="Arial" w:cs="Arial"/>
          <w:color w:val="FF0000"/>
          <w:sz w:val="24"/>
          <w:szCs w:val="24"/>
        </w:rPr>
        <w:t xml:space="preserve">Middlesbrough and Redcar and Cleveland have a higher level of prevalence of dental decay than the England average.  </w:t>
      </w:r>
    </w:p>
    <w:p w14:paraId="553D3B79" w14:textId="75F18454" w:rsidR="007C1848" w:rsidRPr="007C1516" w:rsidRDefault="007C1848" w:rsidP="007C1848">
      <w:pPr>
        <w:pStyle w:val="xmsonormal"/>
        <w:jc w:val="both"/>
        <w:rPr>
          <w:rFonts w:ascii="Arial" w:hAnsi="Arial" w:cs="Arial"/>
          <w:color w:val="FF0000"/>
          <w:sz w:val="24"/>
          <w:szCs w:val="24"/>
        </w:rPr>
      </w:pPr>
      <w:r w:rsidRPr="007C1516">
        <w:rPr>
          <w:rFonts w:ascii="Arial" w:hAnsi="Arial" w:cs="Arial"/>
          <w:color w:val="FF0000"/>
          <w:sz w:val="24"/>
          <w:szCs w:val="24"/>
        </w:rPr>
        <w:t xml:space="preserve">Oral health inequalities are stark across ST and closely aligned to deprivation. </w:t>
      </w:r>
    </w:p>
    <w:p w14:paraId="75860B3E" w14:textId="77777777" w:rsidR="007C1848" w:rsidRPr="007C1516" w:rsidRDefault="007C1848" w:rsidP="007C1848">
      <w:pPr>
        <w:shd w:val="clear" w:color="auto" w:fill="FFFFFF"/>
        <w:spacing w:line="240" w:lineRule="auto"/>
        <w:rPr>
          <w:rFonts w:ascii="Arial" w:hAnsi="Arial" w:cs="Arial"/>
          <w:color w:val="FF0000"/>
          <w:sz w:val="24"/>
          <w:szCs w:val="24"/>
        </w:rPr>
      </w:pPr>
    </w:p>
    <w:p w14:paraId="02B40264" w14:textId="422DE3B9" w:rsidR="007C1848" w:rsidRPr="007C1516" w:rsidRDefault="007C1848" w:rsidP="007C1848">
      <w:pPr>
        <w:shd w:val="clear" w:color="auto" w:fill="FFFFFF"/>
        <w:spacing w:line="240" w:lineRule="auto"/>
        <w:rPr>
          <w:rFonts w:ascii="Arial" w:hAnsi="Arial" w:cs="Arial"/>
          <w:color w:val="FF0000"/>
          <w:sz w:val="24"/>
          <w:szCs w:val="24"/>
        </w:rPr>
      </w:pPr>
      <w:r w:rsidRPr="007C1516">
        <w:rPr>
          <w:rFonts w:ascii="Arial" w:hAnsi="Arial" w:cs="Arial"/>
          <w:color w:val="FF0000"/>
          <w:sz w:val="24"/>
          <w:szCs w:val="24"/>
        </w:rPr>
        <w:t xml:space="preserve">Two areas within the </w:t>
      </w:r>
      <w:proofErr w:type="gramStart"/>
      <w:r w:rsidRPr="007C1516">
        <w:rPr>
          <w:rFonts w:ascii="Arial" w:hAnsi="Arial" w:cs="Arial"/>
          <w:color w:val="FF0000"/>
          <w:sz w:val="24"/>
          <w:szCs w:val="24"/>
        </w:rPr>
        <w:t>North East</w:t>
      </w:r>
      <w:proofErr w:type="gramEnd"/>
      <w:r w:rsidRPr="007C1516">
        <w:rPr>
          <w:rFonts w:ascii="Arial" w:hAnsi="Arial" w:cs="Arial"/>
          <w:color w:val="FF0000"/>
          <w:sz w:val="24"/>
          <w:szCs w:val="24"/>
        </w:rPr>
        <w:t>: fluoridated Hartlepool and non-fluoridated Middlesbrough highlight stark differences in oral health. These areas have been chosen because they are statistical neighbours:</w:t>
      </w:r>
    </w:p>
    <w:p w14:paraId="4ECC690E" w14:textId="77777777" w:rsidR="007C1848" w:rsidRPr="007C1516" w:rsidRDefault="007C1848" w:rsidP="007C1848">
      <w:pPr>
        <w:pStyle w:val="Default"/>
        <w:numPr>
          <w:ilvl w:val="0"/>
          <w:numId w:val="9"/>
        </w:numPr>
        <w:spacing w:after="20"/>
        <w:rPr>
          <w:color w:val="FF0000"/>
        </w:rPr>
      </w:pPr>
      <w:r w:rsidRPr="007C1516">
        <w:rPr>
          <w:color w:val="FF0000"/>
        </w:rPr>
        <w:t xml:space="preserve">In 3-year-old-children: </w:t>
      </w:r>
      <w:r w:rsidRPr="007C1516">
        <w:rPr>
          <w:b/>
          <w:bCs/>
          <w:color w:val="FF0000"/>
        </w:rPr>
        <w:t xml:space="preserve">the prevalence of dental caries </w:t>
      </w:r>
      <w:r w:rsidRPr="007C1516">
        <w:rPr>
          <w:color w:val="FF0000"/>
        </w:rPr>
        <w:t xml:space="preserve">is </w:t>
      </w:r>
      <w:r w:rsidRPr="007C1516">
        <w:rPr>
          <w:b/>
          <w:bCs/>
          <w:color w:val="FF0000"/>
        </w:rPr>
        <w:t xml:space="preserve">6% less </w:t>
      </w:r>
      <w:r w:rsidRPr="007C1516">
        <w:rPr>
          <w:color w:val="FF0000"/>
        </w:rPr>
        <w:t xml:space="preserve">in fluoridated Hartlepool (8.5%) v non-fluoridated Middlesbrough (14.9%). </w:t>
      </w:r>
    </w:p>
    <w:p w14:paraId="12E716CE" w14:textId="1223D3D4" w:rsidR="007C1848" w:rsidRPr="007C1516" w:rsidRDefault="007C1848" w:rsidP="007C1848">
      <w:pPr>
        <w:pStyle w:val="Default"/>
        <w:numPr>
          <w:ilvl w:val="0"/>
          <w:numId w:val="9"/>
        </w:numPr>
        <w:spacing w:after="20"/>
        <w:rPr>
          <w:color w:val="FF0000"/>
        </w:rPr>
      </w:pPr>
      <w:r w:rsidRPr="007C1516">
        <w:rPr>
          <w:color w:val="FF0000"/>
        </w:rPr>
        <w:t xml:space="preserve">In 5-year-old children: </w:t>
      </w:r>
      <w:r w:rsidRPr="007C1516">
        <w:rPr>
          <w:b/>
          <w:bCs/>
          <w:color w:val="FF0000"/>
        </w:rPr>
        <w:t xml:space="preserve">the prevalence of dental caries </w:t>
      </w:r>
      <w:r w:rsidRPr="007C1516">
        <w:rPr>
          <w:color w:val="FF0000"/>
        </w:rPr>
        <w:t xml:space="preserve">is </w:t>
      </w:r>
      <w:r w:rsidRPr="007C1516">
        <w:rPr>
          <w:b/>
          <w:bCs/>
          <w:color w:val="FF0000"/>
        </w:rPr>
        <w:t xml:space="preserve">10% less </w:t>
      </w:r>
      <w:r w:rsidRPr="007C1516">
        <w:rPr>
          <w:color w:val="FF0000"/>
        </w:rPr>
        <w:t xml:space="preserve">in fluoridated Hartlepool (21%) v non-fluoridated Middlesbrough (31%). </w:t>
      </w:r>
    </w:p>
    <w:p w14:paraId="4662A9B6" w14:textId="06557EB9" w:rsidR="007C1848" w:rsidRPr="007C1516" w:rsidRDefault="007C1848" w:rsidP="007C1848">
      <w:pPr>
        <w:pStyle w:val="Default"/>
        <w:numPr>
          <w:ilvl w:val="0"/>
          <w:numId w:val="9"/>
        </w:numPr>
        <w:spacing w:after="20"/>
        <w:rPr>
          <w:color w:val="FF0000"/>
        </w:rPr>
      </w:pPr>
      <w:r w:rsidRPr="007C1516">
        <w:rPr>
          <w:color w:val="FF0000"/>
        </w:rPr>
        <w:t xml:space="preserve">Fluoridation benefits are greater in more deprived population groups: Middlesbrough and Hartlepool are in the top 10 of most deprived LAs based on their IMD score. </w:t>
      </w:r>
    </w:p>
    <w:p w14:paraId="521592E4" w14:textId="30E26340" w:rsidR="007C1848" w:rsidRPr="007C1516" w:rsidRDefault="007C1848" w:rsidP="007C1848">
      <w:pPr>
        <w:pStyle w:val="Default"/>
        <w:numPr>
          <w:ilvl w:val="0"/>
          <w:numId w:val="9"/>
        </w:numPr>
        <w:spacing w:after="20"/>
        <w:rPr>
          <w:color w:val="FF0000"/>
        </w:rPr>
      </w:pPr>
      <w:r w:rsidRPr="007C1516">
        <w:rPr>
          <w:color w:val="FF0000"/>
        </w:rPr>
        <w:t xml:space="preserve">In 5-year-old children: </w:t>
      </w:r>
      <w:r w:rsidRPr="007C1516">
        <w:rPr>
          <w:b/>
          <w:bCs/>
          <w:color w:val="FF0000"/>
        </w:rPr>
        <w:t xml:space="preserve">the proportion of children with experience of extractions </w:t>
      </w:r>
      <w:r w:rsidRPr="007C1516">
        <w:rPr>
          <w:color w:val="FF0000"/>
        </w:rPr>
        <w:t xml:space="preserve">is </w:t>
      </w:r>
      <w:r w:rsidRPr="007C1516">
        <w:rPr>
          <w:b/>
          <w:bCs/>
          <w:color w:val="FF0000"/>
        </w:rPr>
        <w:t xml:space="preserve">3 times less </w:t>
      </w:r>
      <w:r w:rsidRPr="007C1516">
        <w:rPr>
          <w:color w:val="FF0000"/>
        </w:rPr>
        <w:t xml:space="preserve">in fluoridated Hartlepool (1.8%) v non-fluoridated Middlesbrough (5.8%). Extractions for children in this age group will usually involve either a general anaesthetic or sedation. Both procedures will have significant morbidity and are preventable. </w:t>
      </w:r>
    </w:p>
    <w:p w14:paraId="20B124A0" w14:textId="26A944FD" w:rsidR="007C1848" w:rsidRPr="007C1516" w:rsidRDefault="007C1848" w:rsidP="007C1848">
      <w:pPr>
        <w:pStyle w:val="Default"/>
        <w:numPr>
          <w:ilvl w:val="0"/>
          <w:numId w:val="9"/>
        </w:numPr>
        <w:rPr>
          <w:color w:val="FF0000"/>
        </w:rPr>
      </w:pPr>
      <w:r w:rsidRPr="007C1516">
        <w:rPr>
          <w:b/>
          <w:bCs/>
          <w:color w:val="FF0000"/>
        </w:rPr>
        <w:t xml:space="preserve">Lower sedation rates </w:t>
      </w:r>
      <w:r w:rsidRPr="007C1516">
        <w:rPr>
          <w:color w:val="FF0000"/>
        </w:rPr>
        <w:t xml:space="preserve">in Hartlepool demonstrate children need </w:t>
      </w:r>
      <w:proofErr w:type="gramStart"/>
      <w:r w:rsidRPr="007C1516">
        <w:rPr>
          <w:color w:val="FF0000"/>
        </w:rPr>
        <w:t>less</w:t>
      </w:r>
      <w:proofErr w:type="gramEnd"/>
      <w:r w:rsidRPr="007C1516">
        <w:rPr>
          <w:color w:val="FF0000"/>
        </w:rPr>
        <w:t xml:space="preserve"> complex treatments to treat their dental disease. Treatment under sedation for children is usually undertaken for anxious children requiring a high volume of treatment e.g. extractions that cannot be undertaken with local anaesthetic alone. </w:t>
      </w:r>
    </w:p>
    <w:p w14:paraId="26E6A0DA" w14:textId="77777777" w:rsidR="007C1848" w:rsidRPr="007C1516" w:rsidRDefault="007C1848" w:rsidP="00146740">
      <w:pPr>
        <w:shd w:val="clear" w:color="auto" w:fill="FFFFFF"/>
        <w:spacing w:line="240" w:lineRule="auto"/>
        <w:rPr>
          <w:rFonts w:ascii="Arial" w:eastAsia="Times New Roman" w:hAnsi="Arial" w:cs="Arial"/>
          <w:color w:val="FF0000"/>
          <w:kern w:val="0"/>
          <w:sz w:val="24"/>
          <w:szCs w:val="24"/>
          <w:lang w:eastAsia="en-GB"/>
          <w14:ligatures w14:val="none"/>
        </w:rPr>
      </w:pPr>
    </w:p>
    <w:p w14:paraId="169B6CED" w14:textId="77777777" w:rsidR="00147747" w:rsidRPr="007C1516" w:rsidRDefault="00147747" w:rsidP="00147747">
      <w:pPr>
        <w:shd w:val="clear" w:color="auto" w:fill="FFFFFF"/>
        <w:spacing w:line="240" w:lineRule="auto"/>
        <w:rPr>
          <w:rFonts w:ascii="Arial" w:eastAsia="Times New Roman" w:hAnsi="Arial" w:cs="Arial"/>
          <w:color w:val="FF0000"/>
          <w:kern w:val="0"/>
          <w:sz w:val="24"/>
          <w:szCs w:val="24"/>
          <w:lang w:eastAsia="en-GB"/>
          <w14:ligatures w14:val="none"/>
        </w:rPr>
      </w:pPr>
      <w:r w:rsidRPr="00A62164">
        <w:rPr>
          <w:rFonts w:ascii="Arial" w:eastAsia="Times New Roman" w:hAnsi="Arial" w:cs="Arial"/>
          <w:color w:val="FF0000"/>
          <w:kern w:val="0"/>
          <w:sz w:val="24"/>
          <w:szCs w:val="24"/>
          <w:lang w:eastAsia="en-GB"/>
          <w14:ligatures w14:val="none"/>
        </w:rPr>
        <w:t xml:space="preserve">It is unethical to deprive the most vulnerable children a safe and effective public health measure that could: prevent tooth decay, avoid pain, distress and sleepless nights, reduce time off school, and reduce unnecessary hospital </w:t>
      </w:r>
      <w:proofErr w:type="gramStart"/>
      <w:r w:rsidRPr="00A62164">
        <w:rPr>
          <w:rFonts w:ascii="Arial" w:eastAsia="Times New Roman" w:hAnsi="Arial" w:cs="Arial"/>
          <w:color w:val="FF0000"/>
          <w:kern w:val="0"/>
          <w:sz w:val="24"/>
          <w:szCs w:val="24"/>
          <w:lang w:eastAsia="en-GB"/>
          <w14:ligatures w14:val="none"/>
        </w:rPr>
        <w:t>admissions</w:t>
      </w:r>
      <w:proofErr w:type="gramEnd"/>
    </w:p>
    <w:p w14:paraId="1301CDFC" w14:textId="77777777"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You may upload a document to support your response.  (optional)Upload a </w:t>
      </w:r>
      <w:proofErr w:type="gramStart"/>
      <w:r w:rsidRPr="007C1516">
        <w:rPr>
          <w:rFonts w:ascii="Arial" w:eastAsia="Times New Roman" w:hAnsi="Arial" w:cs="Arial"/>
          <w:color w:val="101820"/>
          <w:kern w:val="0"/>
          <w:sz w:val="24"/>
          <w:szCs w:val="24"/>
          <w:lang w:eastAsia="en-GB"/>
          <w14:ligatures w14:val="none"/>
        </w:rPr>
        <w:t>file</w:t>
      </w:r>
      <w:proofErr w:type="gramEnd"/>
    </w:p>
    <w:p w14:paraId="0025CB9A" w14:textId="77777777" w:rsidR="00147747" w:rsidRPr="00A56909" w:rsidRDefault="00147747" w:rsidP="00147747">
      <w:pPr>
        <w:shd w:val="clear" w:color="auto" w:fill="FFFFFF"/>
        <w:spacing w:line="240" w:lineRule="auto"/>
        <w:rPr>
          <w:rFonts w:ascii="Arial" w:eastAsia="Times New Roman" w:hAnsi="Arial" w:cs="Arial"/>
          <w:color w:val="000000" w:themeColor="text1"/>
          <w:kern w:val="0"/>
          <w:sz w:val="24"/>
          <w:szCs w:val="24"/>
          <w:lang w:eastAsia="en-GB"/>
          <w14:ligatures w14:val="none"/>
        </w:rPr>
      </w:pPr>
      <w:r w:rsidRPr="00A56909">
        <w:rPr>
          <w:rFonts w:ascii="Arial" w:eastAsia="Times New Roman" w:hAnsi="Arial" w:cs="Arial"/>
          <w:color w:val="FF0000"/>
          <w:kern w:val="0"/>
          <w:sz w:val="24"/>
          <w:szCs w:val="24"/>
          <w:highlight w:val="magenta"/>
          <w:lang w:eastAsia="en-GB"/>
          <w14:ligatures w14:val="none"/>
        </w:rPr>
        <w:t>Upload the NE Water Fluoridation – Summary of Evidence</w:t>
      </w:r>
    </w:p>
    <w:p w14:paraId="5249FBAD" w14:textId="77777777"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p>
    <w:p w14:paraId="451BB275" w14:textId="77777777" w:rsidR="00146740" w:rsidRPr="007C1516" w:rsidRDefault="00146740" w:rsidP="00146740">
      <w:pPr>
        <w:pStyle w:val="Heading1"/>
        <w:spacing w:before="240" w:beforeAutospacing="0" w:after="240" w:afterAutospacing="0"/>
        <w:rPr>
          <w:rFonts w:ascii="Arial" w:hAnsi="Arial" w:cs="Arial"/>
          <w:b w:val="0"/>
          <w:bCs w:val="0"/>
          <w:color w:val="39836E"/>
          <w:sz w:val="24"/>
          <w:szCs w:val="24"/>
        </w:rPr>
      </w:pPr>
      <w:r w:rsidRPr="007C1516">
        <w:rPr>
          <w:rFonts w:ascii="Arial" w:hAnsi="Arial" w:cs="Arial"/>
          <w:b w:val="0"/>
          <w:bCs w:val="0"/>
          <w:color w:val="39836E"/>
          <w:sz w:val="24"/>
          <w:szCs w:val="24"/>
        </w:rPr>
        <w:t>Impact assessment</w:t>
      </w:r>
    </w:p>
    <w:p w14:paraId="0370344E"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If you have any scientific evidence or evidence on the cost-benefit analysis for us to consider in our final impact assessment, please provide this.   (optional)</w:t>
      </w:r>
    </w:p>
    <w:p w14:paraId="02935737" w14:textId="77777777"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Maximum 250 words.</w:t>
      </w:r>
    </w:p>
    <w:p w14:paraId="5B1C7883" w14:textId="0C11F50C" w:rsidR="00146740" w:rsidRPr="007C1516" w:rsidRDefault="00146740" w:rsidP="00146740">
      <w:pPr>
        <w:rPr>
          <w:rFonts w:ascii="Arial" w:hAnsi="Arial" w:cs="Arial"/>
          <w:color w:val="101820"/>
          <w:sz w:val="24"/>
          <w:szCs w:val="24"/>
          <w:shd w:val="clear" w:color="auto" w:fill="FFFFFF"/>
        </w:rPr>
      </w:pPr>
      <w:r w:rsidRPr="007C1516">
        <w:rPr>
          <w:rFonts w:ascii="Arial" w:eastAsia="Times New Roman" w:hAnsi="Arial" w:cs="Arial"/>
          <w:color w:val="101820"/>
          <w:kern w:val="0"/>
          <w:sz w:val="24"/>
          <w:szCs w:val="24"/>
          <w:lang w:eastAsia="en-GB"/>
          <w14:ligatures w14:val="none"/>
        </w:rPr>
        <w:t xml:space="preserve">Open text box- </w:t>
      </w:r>
      <w:r w:rsidRPr="007C1516">
        <w:rPr>
          <w:rFonts w:ascii="Arial" w:hAnsi="Arial" w:cs="Arial"/>
          <w:color w:val="101820"/>
          <w:sz w:val="24"/>
          <w:szCs w:val="24"/>
          <w:shd w:val="clear" w:color="auto" w:fill="FFFFFF"/>
        </w:rPr>
        <w:t xml:space="preserve">You have 1693 </w:t>
      </w:r>
      <w:proofErr w:type="gramStart"/>
      <w:r w:rsidRPr="007C1516">
        <w:rPr>
          <w:rFonts w:ascii="Arial" w:hAnsi="Arial" w:cs="Arial"/>
          <w:color w:val="101820"/>
          <w:sz w:val="24"/>
          <w:szCs w:val="24"/>
          <w:shd w:val="clear" w:color="auto" w:fill="FFFFFF"/>
        </w:rPr>
        <w:t>characters</w:t>
      </w:r>
      <w:proofErr w:type="gramEnd"/>
    </w:p>
    <w:p w14:paraId="2FC346A2" w14:textId="77777777" w:rsidR="00147747" w:rsidRPr="00251B3B" w:rsidRDefault="00147747" w:rsidP="00147747">
      <w:pPr>
        <w:pStyle w:val="Default"/>
        <w:rPr>
          <w:color w:val="FF0000"/>
        </w:rPr>
      </w:pPr>
      <w:r w:rsidRPr="00251B3B">
        <w:rPr>
          <w:color w:val="FF0000"/>
        </w:rPr>
        <w:t xml:space="preserve">Tooth decay is still the most common reason for hospital admission in children aged between 5 and 9 years. </w:t>
      </w:r>
      <w:r w:rsidRPr="00251B3B">
        <w:rPr>
          <w:b/>
          <w:bCs/>
          <w:color w:val="FF0000"/>
        </w:rPr>
        <w:t xml:space="preserve">Every </w:t>
      </w:r>
      <w:bookmarkStart w:id="0" w:name="_Hlk165027458"/>
      <w:r w:rsidRPr="00251B3B">
        <w:rPr>
          <w:b/>
          <w:bCs/>
          <w:color w:val="FF0000"/>
        </w:rPr>
        <w:t xml:space="preserve">general anaesthetic </w:t>
      </w:r>
      <w:bookmarkEnd w:id="0"/>
      <w:r w:rsidRPr="00251B3B">
        <w:rPr>
          <w:b/>
          <w:bCs/>
          <w:color w:val="FF0000"/>
        </w:rPr>
        <w:t xml:space="preserve">poses a health risk to children, therefore, if dental decay rates can be reduced, we could prevent some hospital admissions for dental extractions and save the NHS money. </w:t>
      </w:r>
    </w:p>
    <w:p w14:paraId="71798207" w14:textId="77777777" w:rsidR="00147747" w:rsidRPr="00251B3B" w:rsidRDefault="00147747" w:rsidP="00147747">
      <w:pPr>
        <w:spacing w:after="0"/>
        <w:rPr>
          <w:rFonts w:ascii="Arial" w:hAnsi="Arial" w:cs="Arial"/>
          <w:color w:val="FF0000"/>
          <w:sz w:val="24"/>
          <w:szCs w:val="24"/>
          <w:shd w:val="clear" w:color="auto" w:fill="FFFFFF"/>
        </w:rPr>
      </w:pPr>
    </w:p>
    <w:p w14:paraId="5D7E3177" w14:textId="77777777" w:rsidR="00147747" w:rsidRPr="00251B3B" w:rsidRDefault="00147747" w:rsidP="00147747">
      <w:pPr>
        <w:spacing w:after="0"/>
        <w:rPr>
          <w:rFonts w:ascii="Arial" w:hAnsi="Arial" w:cs="Arial"/>
          <w:color w:val="FF0000"/>
          <w:sz w:val="24"/>
          <w:szCs w:val="24"/>
          <w:shd w:val="clear" w:color="auto" w:fill="FFFFFF"/>
        </w:rPr>
      </w:pPr>
      <w:r w:rsidRPr="00251B3B">
        <w:rPr>
          <w:rFonts w:ascii="Arial" w:hAnsi="Arial" w:cs="Arial"/>
          <w:b/>
          <w:bCs/>
          <w:color w:val="FF0000"/>
          <w:sz w:val="24"/>
          <w:szCs w:val="24"/>
          <w:shd w:val="clear" w:color="auto" w:fill="FFFFFF"/>
        </w:rPr>
        <w:t>Each episode of GA costs £1387</w:t>
      </w:r>
      <w:r w:rsidRPr="00251B3B">
        <w:rPr>
          <w:rFonts w:ascii="Arial" w:hAnsi="Arial" w:cs="Arial"/>
          <w:color w:val="FF0000"/>
          <w:sz w:val="24"/>
          <w:szCs w:val="24"/>
          <w:shd w:val="clear" w:color="auto" w:fill="FFFFFF"/>
        </w:rPr>
        <w:t xml:space="preserve">. Reducing rates of GA can generate cost savings to the local health economy which could be invested in prevention initiatives to further reduce decay levels. Table 1 shows the potential to generate cost savings if the rate of GAs in fluoridated Hartlepool (GAs per 100,000 in 0-19 child population) is replicated in non- fluoridated areas of the </w:t>
      </w:r>
      <w:proofErr w:type="gramStart"/>
      <w:r w:rsidRPr="00251B3B">
        <w:rPr>
          <w:rFonts w:ascii="Arial" w:hAnsi="Arial" w:cs="Arial"/>
          <w:color w:val="FF0000"/>
          <w:sz w:val="24"/>
          <w:szCs w:val="24"/>
          <w:shd w:val="clear" w:color="auto" w:fill="FFFFFF"/>
        </w:rPr>
        <w:t>North East</w:t>
      </w:r>
      <w:proofErr w:type="gramEnd"/>
      <w:r w:rsidRPr="00251B3B">
        <w:rPr>
          <w:rFonts w:ascii="Arial" w:hAnsi="Arial" w:cs="Arial"/>
          <w:color w:val="FF0000"/>
          <w:sz w:val="24"/>
          <w:szCs w:val="24"/>
          <w:shd w:val="clear" w:color="auto" w:fill="FFFFFF"/>
        </w:rPr>
        <w:t xml:space="preserve">. A potential of </w:t>
      </w:r>
      <w:r w:rsidRPr="00251B3B">
        <w:rPr>
          <w:rFonts w:ascii="Arial" w:hAnsi="Arial" w:cs="Arial"/>
          <w:b/>
          <w:bCs/>
          <w:color w:val="FF0000"/>
          <w:sz w:val="24"/>
          <w:szCs w:val="24"/>
          <w:shd w:val="clear" w:color="auto" w:fill="FFFFFF"/>
        </w:rPr>
        <w:t xml:space="preserve">£731,200 </w:t>
      </w:r>
      <w:r w:rsidRPr="00251B3B">
        <w:rPr>
          <w:rFonts w:ascii="Arial" w:hAnsi="Arial" w:cs="Arial"/>
          <w:color w:val="FF0000"/>
          <w:sz w:val="24"/>
          <w:szCs w:val="24"/>
          <w:shd w:val="clear" w:color="auto" w:fill="FFFFFF"/>
        </w:rPr>
        <w:t xml:space="preserve">could be saved. To be noted: Sunderland has a lower rate of GA than Hartlepool, therefore no cost savings can be generated. </w:t>
      </w:r>
    </w:p>
    <w:p w14:paraId="4D3C83DD" w14:textId="77777777" w:rsidR="00147747" w:rsidRPr="00251B3B" w:rsidRDefault="00147747" w:rsidP="00147747">
      <w:pPr>
        <w:spacing w:after="0"/>
        <w:rPr>
          <w:rFonts w:ascii="Arial" w:hAnsi="Arial" w:cs="Arial"/>
          <w:color w:val="FF0000"/>
          <w:sz w:val="24"/>
          <w:szCs w:val="24"/>
          <w:shd w:val="clear" w:color="auto" w:fill="FFFFFF"/>
        </w:rPr>
      </w:pPr>
    </w:p>
    <w:p w14:paraId="259B82C3" w14:textId="77777777" w:rsidR="00147747" w:rsidRPr="00251B3B" w:rsidRDefault="00147747" w:rsidP="00147747">
      <w:pPr>
        <w:spacing w:after="0"/>
        <w:rPr>
          <w:rFonts w:ascii="Arial" w:hAnsi="Arial" w:cs="Arial"/>
          <w:b/>
          <w:bCs/>
          <w:color w:val="FF0000"/>
          <w:sz w:val="24"/>
          <w:szCs w:val="24"/>
          <w:shd w:val="clear" w:color="auto" w:fill="FFFFFF"/>
        </w:rPr>
      </w:pPr>
      <w:r w:rsidRPr="00251B3B">
        <w:rPr>
          <w:rFonts w:ascii="Arial" w:hAnsi="Arial" w:cs="Arial"/>
          <w:b/>
          <w:bCs/>
          <w:color w:val="FF0000"/>
          <w:sz w:val="24"/>
          <w:szCs w:val="24"/>
          <w:shd w:val="clear" w:color="auto" w:fill="FFFFFF"/>
        </w:rPr>
        <w:t>Please refer to; Table 5 General anaesthetic rates and potential cost savings to the NHS within the uploaded document ‘NE Water Fluoridation – Summary of Evidence’.</w:t>
      </w:r>
    </w:p>
    <w:p w14:paraId="59F445A2" w14:textId="77777777" w:rsidR="00147747" w:rsidRPr="00251B3B"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p>
    <w:p w14:paraId="0B204D0B" w14:textId="77777777" w:rsidR="00147747" w:rsidRPr="00251B3B"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r w:rsidRPr="00251B3B">
        <w:rPr>
          <w:rFonts w:ascii="Arial" w:eastAsia="Times New Roman" w:hAnsi="Arial" w:cs="Arial"/>
          <w:color w:val="FF0000"/>
          <w:kern w:val="0"/>
          <w:sz w:val="24"/>
          <w:szCs w:val="24"/>
          <w:lang w:eastAsia="en-GB"/>
          <w14:ligatures w14:val="none"/>
        </w:rPr>
        <w:t>In addition to the cost savings linked to reducing the use of general anaesthetic the overall return on investment should include the wider benefits associated with; reduced pain, lost time at school/work, the avoidance of more complex dental treatment throughout the life course and the broader societal benefit of reducing health inequalities across the region.</w:t>
      </w:r>
    </w:p>
    <w:p w14:paraId="713855C4" w14:textId="77777777" w:rsidR="00147747" w:rsidRPr="00251B3B"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p>
    <w:p w14:paraId="193F37F1" w14:textId="77777777" w:rsidR="00147747" w:rsidRPr="00251B3B"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r w:rsidRPr="00251B3B">
        <w:rPr>
          <w:rFonts w:ascii="Arial" w:eastAsia="Times New Roman" w:hAnsi="Arial" w:cs="Arial"/>
          <w:color w:val="FF0000"/>
          <w:kern w:val="0"/>
          <w:sz w:val="24"/>
          <w:szCs w:val="24"/>
          <w:lang w:eastAsia="en-GB"/>
          <w14:ligatures w14:val="none"/>
        </w:rPr>
        <w:t xml:space="preserve">The attached ‘Summary Oral Health Needs Assessment’ includes ‘Support extension of water fluoridation schemes in the </w:t>
      </w:r>
      <w:proofErr w:type="gramStart"/>
      <w:r w:rsidRPr="00251B3B">
        <w:rPr>
          <w:rFonts w:ascii="Arial" w:eastAsia="Times New Roman" w:hAnsi="Arial" w:cs="Arial"/>
          <w:color w:val="FF0000"/>
          <w:kern w:val="0"/>
          <w:sz w:val="24"/>
          <w:szCs w:val="24"/>
          <w:lang w:eastAsia="en-GB"/>
          <w14:ligatures w14:val="none"/>
        </w:rPr>
        <w:t>North East</w:t>
      </w:r>
      <w:proofErr w:type="gramEnd"/>
      <w:r w:rsidRPr="00251B3B">
        <w:rPr>
          <w:rFonts w:ascii="Arial" w:eastAsia="Times New Roman" w:hAnsi="Arial" w:cs="Arial"/>
          <w:color w:val="FF0000"/>
          <w:kern w:val="0"/>
          <w:sz w:val="24"/>
          <w:szCs w:val="24"/>
          <w:lang w:eastAsia="en-GB"/>
          <w14:ligatures w14:val="none"/>
        </w:rPr>
        <w:t xml:space="preserve"> to reduce inequalities in dental decay.’ as an area for action.</w:t>
      </w:r>
    </w:p>
    <w:p w14:paraId="2951D638" w14:textId="77777777" w:rsidR="00147747" w:rsidRPr="00251B3B" w:rsidRDefault="00147747" w:rsidP="00147747">
      <w:pPr>
        <w:shd w:val="clear" w:color="auto" w:fill="FFFFFF"/>
        <w:spacing w:line="240" w:lineRule="auto"/>
        <w:rPr>
          <w:rFonts w:ascii="Arial" w:eastAsia="Times New Roman" w:hAnsi="Arial" w:cs="Arial"/>
          <w:color w:val="FF0000"/>
          <w:kern w:val="0"/>
          <w:sz w:val="24"/>
          <w:szCs w:val="24"/>
          <w:lang w:eastAsia="en-GB"/>
          <w14:ligatures w14:val="none"/>
        </w:rPr>
      </w:pPr>
    </w:p>
    <w:p w14:paraId="69857DA8" w14:textId="77777777"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You may upload a document to support your response.  (optional)Upload a </w:t>
      </w:r>
      <w:proofErr w:type="gramStart"/>
      <w:r w:rsidRPr="007C1516">
        <w:rPr>
          <w:rFonts w:ascii="Arial" w:eastAsia="Times New Roman" w:hAnsi="Arial" w:cs="Arial"/>
          <w:color w:val="101820"/>
          <w:kern w:val="0"/>
          <w:sz w:val="24"/>
          <w:szCs w:val="24"/>
          <w:lang w:eastAsia="en-GB"/>
          <w14:ligatures w14:val="none"/>
        </w:rPr>
        <w:t>file</w:t>
      </w:r>
      <w:proofErr w:type="gramEnd"/>
    </w:p>
    <w:p w14:paraId="10079156" w14:textId="77777777" w:rsidR="00147747" w:rsidRPr="007C1516" w:rsidRDefault="00147747" w:rsidP="00147747">
      <w:pPr>
        <w:shd w:val="clear" w:color="auto" w:fill="FFFFFF"/>
        <w:spacing w:line="240" w:lineRule="auto"/>
        <w:rPr>
          <w:rFonts w:ascii="Arial" w:eastAsia="Times New Roman" w:hAnsi="Arial" w:cs="Arial"/>
          <w:color w:val="101820"/>
          <w:kern w:val="0"/>
          <w:sz w:val="24"/>
          <w:szCs w:val="24"/>
          <w:lang w:eastAsia="en-GB"/>
          <w14:ligatures w14:val="none"/>
        </w:rPr>
      </w:pPr>
      <w:r w:rsidRPr="00325C1F">
        <w:rPr>
          <w:rFonts w:ascii="Arial" w:eastAsia="Times New Roman" w:hAnsi="Arial" w:cs="Arial"/>
          <w:color w:val="101820"/>
          <w:kern w:val="0"/>
          <w:sz w:val="24"/>
          <w:szCs w:val="24"/>
          <w:highlight w:val="magenta"/>
          <w:lang w:eastAsia="en-GB"/>
          <w14:ligatures w14:val="none"/>
        </w:rPr>
        <w:t xml:space="preserve">Summary Oral Health Needs Assessment: Understanding oral health inequalities in the </w:t>
      </w:r>
      <w:proofErr w:type="gramStart"/>
      <w:r w:rsidRPr="00325C1F">
        <w:rPr>
          <w:rFonts w:ascii="Arial" w:eastAsia="Times New Roman" w:hAnsi="Arial" w:cs="Arial"/>
          <w:color w:val="101820"/>
          <w:kern w:val="0"/>
          <w:sz w:val="24"/>
          <w:szCs w:val="24"/>
          <w:highlight w:val="magenta"/>
          <w:lang w:eastAsia="en-GB"/>
          <w14:ligatures w14:val="none"/>
        </w:rPr>
        <w:t>North East</w:t>
      </w:r>
      <w:proofErr w:type="gramEnd"/>
      <w:r w:rsidRPr="00325C1F">
        <w:rPr>
          <w:rFonts w:ascii="Arial" w:eastAsia="Times New Roman" w:hAnsi="Arial" w:cs="Arial"/>
          <w:color w:val="101820"/>
          <w:kern w:val="0"/>
          <w:sz w:val="24"/>
          <w:szCs w:val="24"/>
          <w:highlight w:val="magenta"/>
          <w:lang w:eastAsia="en-GB"/>
          <w14:ligatures w14:val="none"/>
        </w:rPr>
        <w:t xml:space="preserve"> and North Cumbria</w:t>
      </w:r>
    </w:p>
    <w:p w14:paraId="57D68B88" w14:textId="77777777" w:rsidR="009954EC" w:rsidRPr="007C1516" w:rsidRDefault="009954EC" w:rsidP="00146740">
      <w:pPr>
        <w:shd w:val="clear" w:color="auto" w:fill="FFFFFF"/>
        <w:spacing w:line="240" w:lineRule="auto"/>
        <w:rPr>
          <w:rFonts w:ascii="Arial" w:eastAsia="Times New Roman" w:hAnsi="Arial" w:cs="Arial"/>
          <w:color w:val="101820"/>
          <w:kern w:val="0"/>
          <w:sz w:val="24"/>
          <w:szCs w:val="24"/>
          <w:lang w:eastAsia="en-GB"/>
          <w14:ligatures w14:val="none"/>
        </w:rPr>
      </w:pPr>
    </w:p>
    <w:p w14:paraId="669D31C1" w14:textId="77777777" w:rsidR="009954EC" w:rsidRPr="007C1516" w:rsidRDefault="009954EC" w:rsidP="009954EC">
      <w:pPr>
        <w:shd w:val="clear" w:color="auto" w:fill="FFFFFF"/>
        <w:spacing w:before="240" w:line="240" w:lineRule="auto"/>
        <w:outlineLvl w:val="0"/>
        <w:rPr>
          <w:rFonts w:ascii="Arial" w:eastAsia="Times New Roman" w:hAnsi="Arial" w:cs="Arial"/>
          <w:color w:val="39836E"/>
          <w:kern w:val="36"/>
          <w:sz w:val="24"/>
          <w:szCs w:val="24"/>
          <w:lang w:eastAsia="en-GB"/>
          <w14:ligatures w14:val="none"/>
        </w:rPr>
      </w:pPr>
      <w:r w:rsidRPr="007C1516">
        <w:rPr>
          <w:rFonts w:ascii="Arial" w:eastAsia="Times New Roman" w:hAnsi="Arial" w:cs="Arial"/>
          <w:color w:val="39836E"/>
          <w:kern w:val="36"/>
          <w:sz w:val="24"/>
          <w:szCs w:val="24"/>
          <w:lang w:eastAsia="en-GB"/>
          <w14:ligatures w14:val="none"/>
        </w:rPr>
        <w:t>Any other issues</w:t>
      </w:r>
    </w:p>
    <w:p w14:paraId="378AAF6D" w14:textId="77777777" w:rsidR="009954EC" w:rsidRPr="007C1516" w:rsidRDefault="009954EC" w:rsidP="009954EC">
      <w:pPr>
        <w:shd w:val="clear" w:color="auto" w:fill="FFFFFF"/>
        <w:spacing w:after="0"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Is there anything else you would like us to consider in this consultation?  (optional)</w:t>
      </w:r>
    </w:p>
    <w:p w14:paraId="78AA9728" w14:textId="4472CEE1" w:rsidR="007C1516" w:rsidRPr="007C1516" w:rsidRDefault="009954EC" w:rsidP="009954EC">
      <w:p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Maximum 250 words.</w:t>
      </w:r>
    </w:p>
    <w:p w14:paraId="55F59C30" w14:textId="77777777" w:rsidR="007C1516" w:rsidRPr="007C1516" w:rsidRDefault="007C1516" w:rsidP="007C1516">
      <w:pPr>
        <w:pStyle w:val="Default"/>
      </w:pPr>
    </w:p>
    <w:p w14:paraId="5C54AD60"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r w:rsidRPr="00357F33">
        <w:rPr>
          <w:rFonts w:ascii="Arial" w:eastAsia="Times New Roman" w:hAnsi="Arial" w:cs="Arial"/>
          <w:color w:val="FF0000"/>
          <w:kern w:val="0"/>
          <w:sz w:val="24"/>
          <w:szCs w:val="24"/>
          <w:lang w:eastAsia="en-GB"/>
          <w14:ligatures w14:val="none"/>
        </w:rPr>
        <w:t>Oral health is an integral part of overall good health and wellbeing and allows people to eat, speak, smile, and socialise with confidence.  The impact of severe tooth decay has wide implications for children and families: pain and distress, preventable hospital admissions, sleepless nights and missed days from school.</w:t>
      </w:r>
    </w:p>
    <w:p w14:paraId="378C1F75"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p>
    <w:p w14:paraId="159F8E58"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r w:rsidRPr="00357F33">
        <w:rPr>
          <w:rFonts w:ascii="Arial" w:eastAsia="Times New Roman" w:hAnsi="Arial" w:cs="Arial"/>
          <w:color w:val="FF0000"/>
          <w:kern w:val="0"/>
          <w:sz w:val="24"/>
          <w:szCs w:val="24"/>
          <w:lang w:eastAsia="en-GB"/>
          <w14:ligatures w14:val="none"/>
        </w:rPr>
        <w:t xml:space="preserve">Tooth decay is the most common oral disease affecting our children and young people with lifelong impacts. Although largely preventable, a significant proportion of our residents still experience poor oral health.  Ensuring drinking water contains the recommended level of fluoride is an effective way to help prevent tooth decay.  Some areas of the </w:t>
      </w:r>
      <w:proofErr w:type="gramStart"/>
      <w:r w:rsidRPr="00357F33">
        <w:rPr>
          <w:rFonts w:ascii="Arial" w:eastAsia="Times New Roman" w:hAnsi="Arial" w:cs="Arial"/>
          <w:color w:val="FF0000"/>
          <w:kern w:val="0"/>
          <w:sz w:val="24"/>
          <w:szCs w:val="24"/>
          <w:lang w:eastAsia="en-GB"/>
          <w14:ligatures w14:val="none"/>
        </w:rPr>
        <w:t>North East</w:t>
      </w:r>
      <w:proofErr w:type="gramEnd"/>
      <w:r w:rsidRPr="00357F33">
        <w:rPr>
          <w:rFonts w:ascii="Arial" w:eastAsia="Times New Roman" w:hAnsi="Arial" w:cs="Arial"/>
          <w:color w:val="FF0000"/>
          <w:kern w:val="0"/>
          <w:sz w:val="24"/>
          <w:szCs w:val="24"/>
          <w:lang w:eastAsia="en-GB"/>
          <w14:ligatures w14:val="none"/>
        </w:rPr>
        <w:t xml:space="preserve"> already have tap water which contains fluoride at these recommended levels and this has been very effective at reducing dental decay for the population living in these areas.</w:t>
      </w:r>
    </w:p>
    <w:p w14:paraId="25247A58"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p>
    <w:p w14:paraId="03765A8A"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r w:rsidRPr="00357F33">
        <w:rPr>
          <w:rFonts w:ascii="Arial" w:eastAsia="Times New Roman" w:hAnsi="Arial" w:cs="Arial"/>
          <w:color w:val="FF0000"/>
          <w:kern w:val="0"/>
          <w:sz w:val="24"/>
          <w:szCs w:val="24"/>
          <w:lang w:eastAsia="en-GB"/>
          <w14:ligatures w14:val="none"/>
        </w:rPr>
        <w:t xml:space="preserve">As an Integrated Care System, there is unanimous support for the extension of water fluoridation across the </w:t>
      </w:r>
      <w:proofErr w:type="gramStart"/>
      <w:r w:rsidRPr="00357F33">
        <w:rPr>
          <w:rFonts w:ascii="Arial" w:eastAsia="Times New Roman" w:hAnsi="Arial" w:cs="Arial"/>
          <w:color w:val="FF0000"/>
          <w:kern w:val="0"/>
          <w:sz w:val="24"/>
          <w:szCs w:val="24"/>
          <w:lang w:eastAsia="en-GB"/>
          <w14:ligatures w14:val="none"/>
        </w:rPr>
        <w:t>North East</w:t>
      </w:r>
      <w:proofErr w:type="gramEnd"/>
      <w:r w:rsidRPr="00357F33">
        <w:rPr>
          <w:rFonts w:ascii="Arial" w:eastAsia="Times New Roman" w:hAnsi="Arial" w:cs="Arial"/>
          <w:color w:val="FF0000"/>
          <w:kern w:val="0"/>
          <w:sz w:val="24"/>
          <w:szCs w:val="24"/>
          <w:lang w:eastAsia="en-GB"/>
          <w14:ligatures w14:val="none"/>
        </w:rPr>
        <w:t xml:space="preserve">.  The Association of Directors Public Health </w:t>
      </w:r>
      <w:proofErr w:type="gramStart"/>
      <w:r w:rsidRPr="00357F33">
        <w:rPr>
          <w:rFonts w:ascii="Arial" w:eastAsia="Times New Roman" w:hAnsi="Arial" w:cs="Arial"/>
          <w:color w:val="FF0000"/>
          <w:kern w:val="0"/>
          <w:sz w:val="24"/>
          <w:szCs w:val="24"/>
          <w:lang w:eastAsia="en-GB"/>
          <w14:ligatures w14:val="none"/>
        </w:rPr>
        <w:t>North East</w:t>
      </w:r>
      <w:proofErr w:type="gramEnd"/>
      <w:r w:rsidRPr="00357F33">
        <w:rPr>
          <w:rFonts w:ascii="Arial" w:eastAsia="Times New Roman" w:hAnsi="Arial" w:cs="Arial"/>
          <w:color w:val="FF0000"/>
          <w:kern w:val="0"/>
          <w:sz w:val="24"/>
          <w:szCs w:val="24"/>
          <w:lang w:eastAsia="en-GB"/>
          <w14:ligatures w14:val="none"/>
        </w:rPr>
        <w:t xml:space="preserve"> (ADPHNE), the North East and North Cumbria NHS Integrated Care Board (NENCICB) and the North East Regional Local Dental Committee have expressed their full support for the Government’s proposal to extend water fluoridation.</w:t>
      </w:r>
    </w:p>
    <w:p w14:paraId="6E7C0811"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p>
    <w:p w14:paraId="274E6D43"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proofErr w:type="gramStart"/>
      <w:r w:rsidRPr="00357F33">
        <w:rPr>
          <w:rFonts w:ascii="Arial" w:eastAsia="Times New Roman" w:hAnsi="Arial" w:cs="Arial"/>
          <w:color w:val="FF0000"/>
          <w:kern w:val="0"/>
          <w:sz w:val="24"/>
          <w:szCs w:val="24"/>
          <w:lang w:eastAsia="en-GB"/>
          <w14:ligatures w14:val="none"/>
        </w:rPr>
        <w:t>North East</w:t>
      </w:r>
      <w:proofErr w:type="gramEnd"/>
      <w:r w:rsidRPr="00357F33">
        <w:rPr>
          <w:rFonts w:ascii="Arial" w:eastAsia="Times New Roman" w:hAnsi="Arial" w:cs="Arial"/>
          <w:color w:val="FF0000"/>
          <w:kern w:val="0"/>
          <w:sz w:val="24"/>
          <w:szCs w:val="24"/>
          <w:lang w:eastAsia="en-GB"/>
          <w14:ligatures w14:val="none"/>
        </w:rPr>
        <w:t xml:space="preserve"> Local Authorities and the NHS have invested heavily in community based oral health programmes, however, despite reductions in dental decay rates associated with these prevention initiatives, dental disease remains persistently high in deprived non-fluoridated areas. </w:t>
      </w:r>
    </w:p>
    <w:p w14:paraId="06C26B33"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p>
    <w:p w14:paraId="6B973E6B" w14:textId="77777777" w:rsidR="00147747" w:rsidRPr="00357F33" w:rsidRDefault="00147747" w:rsidP="00147747">
      <w:pPr>
        <w:shd w:val="clear" w:color="auto" w:fill="FFFFFF"/>
        <w:spacing w:after="0" w:line="240" w:lineRule="auto"/>
        <w:rPr>
          <w:rFonts w:ascii="Arial" w:eastAsia="Times New Roman" w:hAnsi="Arial" w:cs="Arial"/>
          <w:color w:val="FF0000"/>
          <w:kern w:val="0"/>
          <w:sz w:val="24"/>
          <w:szCs w:val="24"/>
          <w:lang w:eastAsia="en-GB"/>
          <w14:ligatures w14:val="none"/>
        </w:rPr>
      </w:pPr>
      <w:r w:rsidRPr="00357F33">
        <w:rPr>
          <w:rFonts w:ascii="Arial" w:eastAsia="Times New Roman" w:hAnsi="Arial" w:cs="Arial"/>
          <w:color w:val="FF0000"/>
          <w:kern w:val="0"/>
          <w:sz w:val="24"/>
          <w:szCs w:val="24"/>
          <w:lang w:eastAsia="en-GB"/>
          <w14:ligatures w14:val="none"/>
        </w:rPr>
        <w:t>Please refer to table 6</w:t>
      </w:r>
      <w:r w:rsidRPr="00357F33">
        <w:rPr>
          <w:rFonts w:ascii="Arial" w:hAnsi="Arial" w:cs="Arial"/>
          <w:b/>
          <w:bCs/>
          <w:color w:val="FF0000"/>
          <w:sz w:val="24"/>
          <w:szCs w:val="24"/>
          <w:shd w:val="clear" w:color="auto" w:fill="FFFFFF"/>
        </w:rPr>
        <w:t>,</w:t>
      </w:r>
      <w:r w:rsidRPr="00357F33">
        <w:rPr>
          <w:rFonts w:ascii="Arial" w:eastAsia="Times New Roman" w:hAnsi="Arial" w:cs="Arial"/>
          <w:color w:val="FF0000"/>
          <w:kern w:val="0"/>
          <w:sz w:val="24"/>
          <w:szCs w:val="24"/>
          <w:lang w:eastAsia="en-GB"/>
          <w14:ligatures w14:val="none"/>
        </w:rPr>
        <w:t xml:space="preserve"> which shows the oral health improvement programmes already implemented across non-fluoridated areas of the </w:t>
      </w:r>
      <w:proofErr w:type="gramStart"/>
      <w:r w:rsidRPr="00357F33">
        <w:rPr>
          <w:rFonts w:ascii="Arial" w:eastAsia="Times New Roman" w:hAnsi="Arial" w:cs="Arial"/>
          <w:color w:val="FF0000"/>
          <w:kern w:val="0"/>
          <w:sz w:val="24"/>
          <w:szCs w:val="24"/>
          <w:lang w:eastAsia="en-GB"/>
          <w14:ligatures w14:val="none"/>
        </w:rPr>
        <w:t>North East</w:t>
      </w:r>
      <w:proofErr w:type="gramEnd"/>
      <w:r w:rsidRPr="00357F33">
        <w:rPr>
          <w:rFonts w:ascii="Arial" w:eastAsia="Times New Roman" w:hAnsi="Arial" w:cs="Arial"/>
          <w:color w:val="FF0000"/>
          <w:kern w:val="0"/>
          <w:sz w:val="24"/>
          <w:szCs w:val="24"/>
          <w:lang w:eastAsia="en-GB"/>
          <w14:ligatures w14:val="none"/>
        </w:rPr>
        <w:t>.</w:t>
      </w:r>
    </w:p>
    <w:p w14:paraId="2442863C" w14:textId="77777777" w:rsidR="00147747" w:rsidRPr="00E16489" w:rsidRDefault="00147747" w:rsidP="00147747">
      <w:pPr>
        <w:pStyle w:val="Default"/>
        <w:rPr>
          <w:color w:val="FF0000"/>
          <w:sz w:val="23"/>
          <w:szCs w:val="23"/>
        </w:rPr>
      </w:pPr>
    </w:p>
    <w:p w14:paraId="1454C9E6" w14:textId="25EBA639" w:rsidR="007B33C7" w:rsidRPr="00E16489" w:rsidRDefault="007B33C7" w:rsidP="007B33C7">
      <w:pPr>
        <w:pStyle w:val="Default"/>
        <w:rPr>
          <w:color w:val="FF0000"/>
          <w:sz w:val="23"/>
          <w:szCs w:val="23"/>
        </w:rPr>
      </w:pPr>
      <w:r w:rsidRPr="00E16489">
        <w:rPr>
          <w:color w:val="FF0000"/>
          <w:sz w:val="23"/>
          <w:szCs w:val="23"/>
        </w:rPr>
        <w:t>.</w:t>
      </w:r>
    </w:p>
    <w:p w14:paraId="507A4B1D" w14:textId="56E7C3F1" w:rsidR="007B33C7" w:rsidRPr="00E16489" w:rsidRDefault="007B33C7" w:rsidP="007B33C7">
      <w:pPr>
        <w:pStyle w:val="Default"/>
        <w:rPr>
          <w:color w:val="FF0000"/>
          <w:sz w:val="23"/>
          <w:szCs w:val="23"/>
        </w:rPr>
      </w:pPr>
      <w:r w:rsidRPr="00E16489">
        <w:rPr>
          <w:color w:val="FF0000"/>
          <w:sz w:val="23"/>
          <w:szCs w:val="23"/>
        </w:rPr>
        <w:t xml:space="preserve"> </w:t>
      </w:r>
    </w:p>
    <w:p w14:paraId="58B140E7" w14:textId="77777777" w:rsidR="009954EC" w:rsidRPr="007C1516" w:rsidRDefault="009954EC" w:rsidP="009954EC">
      <w:pPr>
        <w:shd w:val="clear" w:color="auto" w:fill="FFFFFF"/>
        <w:spacing w:line="240" w:lineRule="auto"/>
        <w:rPr>
          <w:rFonts w:ascii="Arial" w:eastAsia="Times New Roman" w:hAnsi="Arial" w:cs="Arial"/>
          <w:color w:val="101820"/>
          <w:kern w:val="0"/>
          <w:sz w:val="24"/>
          <w:szCs w:val="24"/>
          <w:lang w:eastAsia="en-GB"/>
          <w14:ligatures w14:val="none"/>
        </w:rPr>
      </w:pPr>
      <w:r w:rsidRPr="007C1516">
        <w:rPr>
          <w:rFonts w:ascii="Arial" w:eastAsia="Times New Roman" w:hAnsi="Arial" w:cs="Arial"/>
          <w:color w:val="101820"/>
          <w:kern w:val="0"/>
          <w:sz w:val="24"/>
          <w:szCs w:val="24"/>
          <w:lang w:eastAsia="en-GB"/>
          <w14:ligatures w14:val="none"/>
        </w:rPr>
        <w:t xml:space="preserve">You may upload a document to support your response.  (optional)Upload a </w:t>
      </w:r>
      <w:proofErr w:type="gramStart"/>
      <w:r w:rsidRPr="007C1516">
        <w:rPr>
          <w:rFonts w:ascii="Arial" w:eastAsia="Times New Roman" w:hAnsi="Arial" w:cs="Arial"/>
          <w:color w:val="101820"/>
          <w:kern w:val="0"/>
          <w:sz w:val="24"/>
          <w:szCs w:val="24"/>
          <w:lang w:eastAsia="en-GB"/>
          <w14:ligatures w14:val="none"/>
        </w:rPr>
        <w:t>file</w:t>
      </w:r>
      <w:proofErr w:type="gramEnd"/>
    </w:p>
    <w:p w14:paraId="7ACEF4FB" w14:textId="77777777" w:rsidR="00147747" w:rsidRDefault="00147747" w:rsidP="00147747">
      <w:pPr>
        <w:shd w:val="clear" w:color="auto" w:fill="FFFFFF"/>
        <w:spacing w:line="240" w:lineRule="auto"/>
        <w:rPr>
          <w:rFonts w:ascii="Arial" w:eastAsia="Times New Roman" w:hAnsi="Arial" w:cs="Arial"/>
          <w:color w:val="101820"/>
          <w:kern w:val="0"/>
          <w:sz w:val="24"/>
          <w:szCs w:val="24"/>
          <w:lang w:eastAsia="en-GB"/>
          <w14:ligatures w14:val="none"/>
        </w:rPr>
      </w:pPr>
      <w:r w:rsidRPr="00421B49">
        <w:rPr>
          <w:rFonts w:ascii="Arial" w:eastAsia="Times New Roman" w:hAnsi="Arial" w:cs="Arial"/>
          <w:color w:val="101820"/>
          <w:kern w:val="0"/>
          <w:sz w:val="24"/>
          <w:szCs w:val="24"/>
          <w:highlight w:val="magenta"/>
          <w:lang w:eastAsia="en-GB"/>
          <w14:ligatures w14:val="none"/>
        </w:rPr>
        <w:t>NE Water Fluoridation – Joint Position Statement</w:t>
      </w:r>
    </w:p>
    <w:p w14:paraId="79BCE95C" w14:textId="77777777" w:rsidR="009954EC" w:rsidRPr="007C1516" w:rsidRDefault="009954EC" w:rsidP="00146740">
      <w:pPr>
        <w:shd w:val="clear" w:color="auto" w:fill="FFFFFF"/>
        <w:spacing w:line="240" w:lineRule="auto"/>
        <w:rPr>
          <w:rFonts w:ascii="Arial" w:eastAsia="Times New Roman" w:hAnsi="Arial" w:cs="Arial"/>
          <w:color w:val="101820"/>
          <w:kern w:val="0"/>
          <w:sz w:val="24"/>
          <w:szCs w:val="24"/>
          <w:lang w:eastAsia="en-GB"/>
          <w14:ligatures w14:val="none"/>
        </w:rPr>
      </w:pPr>
    </w:p>
    <w:p w14:paraId="7BA68505" w14:textId="77777777" w:rsidR="00DF1C87" w:rsidRPr="007C1516" w:rsidRDefault="00DF1C87" w:rsidP="00146740">
      <w:pPr>
        <w:shd w:val="clear" w:color="auto" w:fill="FFFFFF"/>
        <w:spacing w:line="240" w:lineRule="auto"/>
        <w:rPr>
          <w:rFonts w:ascii="Arial" w:eastAsia="Times New Roman" w:hAnsi="Arial" w:cs="Arial"/>
          <w:color w:val="101820"/>
          <w:kern w:val="0"/>
          <w:sz w:val="24"/>
          <w:szCs w:val="24"/>
          <w:lang w:eastAsia="en-GB"/>
          <w14:ligatures w14:val="none"/>
        </w:rPr>
      </w:pPr>
    </w:p>
    <w:p w14:paraId="680E6360" w14:textId="77777777" w:rsidR="00DF1C87" w:rsidRPr="007C1516" w:rsidRDefault="00DF1C87" w:rsidP="00DF1C87">
      <w:pPr>
        <w:pStyle w:val="Heading1"/>
        <w:shd w:val="clear" w:color="auto" w:fill="FFFFFF"/>
        <w:spacing w:before="240" w:beforeAutospacing="0" w:after="240" w:afterAutospacing="0"/>
        <w:rPr>
          <w:rFonts w:ascii="Arial" w:hAnsi="Arial" w:cs="Arial"/>
          <w:b w:val="0"/>
          <w:bCs w:val="0"/>
          <w:color w:val="39836E"/>
          <w:sz w:val="24"/>
          <w:szCs w:val="24"/>
        </w:rPr>
      </w:pPr>
      <w:r w:rsidRPr="007C1516">
        <w:rPr>
          <w:rFonts w:ascii="Arial" w:hAnsi="Arial" w:cs="Arial"/>
          <w:b w:val="0"/>
          <w:bCs w:val="0"/>
          <w:color w:val="39836E"/>
          <w:sz w:val="24"/>
          <w:szCs w:val="24"/>
        </w:rPr>
        <w:t>Please review your answers</w:t>
      </w:r>
    </w:p>
    <w:p w14:paraId="0B075A15" w14:textId="77777777" w:rsidR="00DF1C87" w:rsidRPr="007C1516" w:rsidRDefault="00DF1C87" w:rsidP="00DF1C87">
      <w:pPr>
        <w:pStyle w:val="NormalWeb"/>
        <w:shd w:val="clear" w:color="auto" w:fill="FFFFFF"/>
        <w:rPr>
          <w:rFonts w:ascii="Arial" w:hAnsi="Arial" w:cs="Arial"/>
          <w:color w:val="101820"/>
        </w:rPr>
      </w:pPr>
      <w:r w:rsidRPr="007C1516">
        <w:rPr>
          <w:rFonts w:ascii="Arial" w:hAnsi="Arial" w:cs="Arial"/>
          <w:color w:val="101820"/>
        </w:rPr>
        <w:t>The ‘review your answers’ feature lists all the questions that you have answered or had the opportunity to answer.</w:t>
      </w:r>
    </w:p>
    <w:p w14:paraId="341782F0" w14:textId="77777777" w:rsidR="00DF1C87" w:rsidRPr="007C1516" w:rsidRDefault="00DF1C87" w:rsidP="00DF1C87">
      <w:pPr>
        <w:pStyle w:val="NormalWeb"/>
        <w:shd w:val="clear" w:color="auto" w:fill="FFFFFF"/>
        <w:rPr>
          <w:rFonts w:ascii="Arial" w:hAnsi="Arial" w:cs="Arial"/>
          <w:color w:val="101820"/>
        </w:rPr>
      </w:pPr>
      <w:r w:rsidRPr="007C1516">
        <w:rPr>
          <w:rFonts w:ascii="Arial" w:hAnsi="Arial" w:cs="Arial"/>
          <w:color w:val="101820"/>
        </w:rPr>
        <w:t>Clicking on the 'Change' button against an answer will allow you to amend that answer.</w:t>
      </w:r>
    </w:p>
    <w:p w14:paraId="05070A95" w14:textId="77777777" w:rsidR="00DF1C87" w:rsidRPr="007C1516" w:rsidRDefault="00DF1C87" w:rsidP="00DF1C87">
      <w:pPr>
        <w:pStyle w:val="NormalWeb"/>
        <w:shd w:val="clear" w:color="auto" w:fill="FFFFFF"/>
        <w:rPr>
          <w:rFonts w:ascii="Arial" w:hAnsi="Arial" w:cs="Arial"/>
          <w:color w:val="101820"/>
        </w:rPr>
      </w:pPr>
      <w:r w:rsidRPr="007C1516">
        <w:rPr>
          <w:rFonts w:ascii="Arial" w:hAnsi="Arial" w:cs="Arial"/>
          <w:color w:val="101820"/>
        </w:rPr>
        <w:t>After making any amendments you can then click through the survey using the ‘Next’ button, previously answered questions retain their answers.</w:t>
      </w:r>
    </w:p>
    <w:p w14:paraId="38ACF376" w14:textId="77777777" w:rsidR="00DF1C87" w:rsidRPr="007C1516" w:rsidRDefault="00DF1C87" w:rsidP="00146740">
      <w:pPr>
        <w:shd w:val="clear" w:color="auto" w:fill="FFFFFF"/>
        <w:spacing w:line="240" w:lineRule="auto"/>
        <w:rPr>
          <w:rFonts w:ascii="Arial" w:eastAsia="Times New Roman" w:hAnsi="Arial" w:cs="Arial"/>
          <w:color w:val="101820"/>
          <w:kern w:val="0"/>
          <w:sz w:val="24"/>
          <w:szCs w:val="24"/>
          <w:lang w:eastAsia="en-GB"/>
          <w14:ligatures w14:val="none"/>
        </w:rPr>
      </w:pPr>
    </w:p>
    <w:p w14:paraId="391771D6" w14:textId="77777777" w:rsidR="00146740" w:rsidRPr="007C1516" w:rsidRDefault="00146740" w:rsidP="00146740">
      <w:pPr>
        <w:shd w:val="clear" w:color="auto" w:fill="FFFFFF"/>
        <w:spacing w:line="240" w:lineRule="auto"/>
        <w:rPr>
          <w:rFonts w:ascii="Arial" w:eastAsia="Times New Roman" w:hAnsi="Arial" w:cs="Arial"/>
          <w:color w:val="101820"/>
          <w:kern w:val="0"/>
          <w:sz w:val="24"/>
          <w:szCs w:val="24"/>
          <w:lang w:eastAsia="en-GB"/>
          <w14:ligatures w14:val="none"/>
        </w:rPr>
      </w:pPr>
    </w:p>
    <w:p w14:paraId="4562147B" w14:textId="77777777" w:rsidR="00146740" w:rsidRPr="007C1516" w:rsidRDefault="00146740" w:rsidP="00146740">
      <w:pPr>
        <w:shd w:val="clear" w:color="auto" w:fill="FFFFFF"/>
        <w:spacing w:after="0" w:line="240" w:lineRule="auto"/>
        <w:rPr>
          <w:rFonts w:ascii="Arial" w:eastAsia="Times New Roman" w:hAnsi="Arial" w:cs="Arial"/>
          <w:color w:val="101820"/>
          <w:kern w:val="0"/>
          <w:sz w:val="24"/>
          <w:szCs w:val="24"/>
          <w:lang w:eastAsia="en-GB"/>
          <w14:ligatures w14:val="none"/>
        </w:rPr>
      </w:pPr>
    </w:p>
    <w:p w14:paraId="06F16813" w14:textId="77777777" w:rsidR="00146740" w:rsidRPr="007C1516" w:rsidRDefault="00146740">
      <w:pPr>
        <w:rPr>
          <w:rFonts w:ascii="Arial" w:hAnsi="Arial" w:cs="Arial"/>
          <w:sz w:val="24"/>
          <w:szCs w:val="24"/>
        </w:rPr>
      </w:pPr>
    </w:p>
    <w:sectPr w:rsidR="00146740" w:rsidRPr="007C1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BB7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7F34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83921"/>
    <w:multiLevelType w:val="multilevel"/>
    <w:tmpl w:val="D42E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74D90"/>
    <w:multiLevelType w:val="hybridMultilevel"/>
    <w:tmpl w:val="BA9A247C"/>
    <w:lvl w:ilvl="0" w:tplc="51187BF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9CF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3549CC"/>
    <w:multiLevelType w:val="hybridMultilevel"/>
    <w:tmpl w:val="B20AC2EE"/>
    <w:lvl w:ilvl="0" w:tplc="51187BF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11A4D"/>
    <w:multiLevelType w:val="hybridMultilevel"/>
    <w:tmpl w:val="3DF2F44C"/>
    <w:lvl w:ilvl="0" w:tplc="51187BF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84A45"/>
    <w:multiLevelType w:val="hybridMultilevel"/>
    <w:tmpl w:val="0A3606AE"/>
    <w:lvl w:ilvl="0" w:tplc="51187BF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60704"/>
    <w:multiLevelType w:val="hybridMultilevel"/>
    <w:tmpl w:val="9D289E0E"/>
    <w:lvl w:ilvl="0" w:tplc="51187BF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B7B7D"/>
    <w:multiLevelType w:val="hybridMultilevel"/>
    <w:tmpl w:val="68388536"/>
    <w:lvl w:ilvl="0" w:tplc="51187BF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26125"/>
    <w:multiLevelType w:val="hybridMultilevel"/>
    <w:tmpl w:val="2D3C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325218">
    <w:abstractNumId w:val="5"/>
  </w:num>
  <w:num w:numId="2" w16cid:durableId="273172777">
    <w:abstractNumId w:val="7"/>
  </w:num>
  <w:num w:numId="3" w16cid:durableId="1982035572">
    <w:abstractNumId w:val="3"/>
  </w:num>
  <w:num w:numId="4" w16cid:durableId="701397515">
    <w:abstractNumId w:val="2"/>
  </w:num>
  <w:num w:numId="5" w16cid:durableId="1344240307">
    <w:abstractNumId w:val="9"/>
  </w:num>
  <w:num w:numId="6" w16cid:durableId="1603538242">
    <w:abstractNumId w:val="6"/>
  </w:num>
  <w:num w:numId="7" w16cid:durableId="487984654">
    <w:abstractNumId w:val="8"/>
  </w:num>
  <w:num w:numId="8" w16cid:durableId="535314374">
    <w:abstractNumId w:val="0"/>
  </w:num>
  <w:num w:numId="9" w16cid:durableId="921991485">
    <w:abstractNumId w:val="10"/>
  </w:num>
  <w:num w:numId="10" w16cid:durableId="1109661422">
    <w:abstractNumId w:val="1"/>
  </w:num>
  <w:num w:numId="11" w16cid:durableId="127212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97"/>
    <w:rsid w:val="00146740"/>
    <w:rsid w:val="00147747"/>
    <w:rsid w:val="00157CEF"/>
    <w:rsid w:val="001E6006"/>
    <w:rsid w:val="00244C97"/>
    <w:rsid w:val="00356735"/>
    <w:rsid w:val="003C755F"/>
    <w:rsid w:val="005515D2"/>
    <w:rsid w:val="00665FAE"/>
    <w:rsid w:val="007B33C7"/>
    <w:rsid w:val="007C1516"/>
    <w:rsid w:val="007C1848"/>
    <w:rsid w:val="007E4316"/>
    <w:rsid w:val="009954EC"/>
    <w:rsid w:val="00AE018A"/>
    <w:rsid w:val="00C04DA6"/>
    <w:rsid w:val="00D757A1"/>
    <w:rsid w:val="00DF1C87"/>
    <w:rsid w:val="00E16489"/>
    <w:rsid w:val="00EC134A"/>
    <w:rsid w:val="00F2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9ED0"/>
  <w15:chartTrackingRefBased/>
  <w15:docId w15:val="{3FD32C82-B981-4B6E-94AC-80EB638B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4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C97"/>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244C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44C97"/>
    <w:rPr>
      <w:color w:val="0000FF"/>
      <w:u w:val="single"/>
    </w:rPr>
  </w:style>
  <w:style w:type="character" w:styleId="FollowedHyperlink">
    <w:name w:val="FollowedHyperlink"/>
    <w:basedOn w:val="DefaultParagraphFont"/>
    <w:uiPriority w:val="99"/>
    <w:semiHidden/>
    <w:unhideWhenUsed/>
    <w:rsid w:val="00244C97"/>
    <w:rPr>
      <w:color w:val="954F72" w:themeColor="followedHyperlink"/>
      <w:u w:val="single"/>
    </w:rPr>
  </w:style>
  <w:style w:type="paragraph" w:styleId="ListParagraph">
    <w:name w:val="List Paragraph"/>
    <w:basedOn w:val="Normal"/>
    <w:uiPriority w:val="34"/>
    <w:qFormat/>
    <w:rsid w:val="00244C97"/>
    <w:pPr>
      <w:ind w:left="720"/>
      <w:contextualSpacing/>
    </w:pPr>
  </w:style>
  <w:style w:type="character" w:customStyle="1" w:styleId="optional-nb">
    <w:name w:val="optional-nb"/>
    <w:basedOn w:val="DefaultParagraphFont"/>
    <w:rsid w:val="00146740"/>
  </w:style>
  <w:style w:type="paragraph" w:customStyle="1" w:styleId="so-hint">
    <w:name w:val="so-hint"/>
    <w:basedOn w:val="Normal"/>
    <w:rsid w:val="001467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b">
    <w:name w:val="nb"/>
    <w:basedOn w:val="Normal"/>
    <w:rsid w:val="001467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uiPriority w:val="99"/>
    <w:rsid w:val="007C1848"/>
    <w:pPr>
      <w:spacing w:after="0" w:line="240" w:lineRule="auto"/>
    </w:pPr>
    <w:rPr>
      <w:rFonts w:ascii="Calibri" w:eastAsia="Calibri" w:hAnsi="Calibri" w:cs="Calibri"/>
      <w:kern w:val="0"/>
      <w:lang w:eastAsia="en-GB"/>
      <w14:ligatures w14:val="none"/>
    </w:rPr>
  </w:style>
  <w:style w:type="paragraph" w:customStyle="1" w:styleId="Default">
    <w:name w:val="Default"/>
    <w:rsid w:val="007C184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2663">
      <w:bodyDiv w:val="1"/>
      <w:marLeft w:val="0"/>
      <w:marRight w:val="0"/>
      <w:marTop w:val="0"/>
      <w:marBottom w:val="0"/>
      <w:divBdr>
        <w:top w:val="none" w:sz="0" w:space="0" w:color="auto"/>
        <w:left w:val="none" w:sz="0" w:space="0" w:color="auto"/>
        <w:bottom w:val="none" w:sz="0" w:space="0" w:color="auto"/>
        <w:right w:val="none" w:sz="0" w:space="0" w:color="auto"/>
      </w:divBdr>
      <w:divsChild>
        <w:div w:id="339355146">
          <w:marLeft w:val="0"/>
          <w:marRight w:val="0"/>
          <w:marTop w:val="0"/>
          <w:marBottom w:val="240"/>
          <w:divBdr>
            <w:top w:val="single" w:sz="6" w:space="12" w:color="00AD93"/>
            <w:left w:val="single" w:sz="6" w:space="12" w:color="00AD93"/>
            <w:bottom w:val="single" w:sz="6" w:space="12" w:color="00AD93"/>
            <w:right w:val="single" w:sz="6" w:space="12" w:color="00AD93"/>
          </w:divBdr>
        </w:div>
        <w:div w:id="177888226">
          <w:marLeft w:val="0"/>
          <w:marRight w:val="0"/>
          <w:marTop w:val="0"/>
          <w:marBottom w:val="0"/>
          <w:divBdr>
            <w:top w:val="none" w:sz="0" w:space="0" w:color="auto"/>
            <w:left w:val="none" w:sz="0" w:space="0" w:color="auto"/>
            <w:bottom w:val="none" w:sz="0" w:space="0" w:color="auto"/>
            <w:right w:val="none" w:sz="0" w:space="0" w:color="auto"/>
          </w:divBdr>
          <w:divsChild>
            <w:div w:id="1338775229">
              <w:marLeft w:val="0"/>
              <w:marRight w:val="0"/>
              <w:marTop w:val="240"/>
              <w:marBottom w:val="240"/>
              <w:divBdr>
                <w:top w:val="none" w:sz="0" w:space="0" w:color="auto"/>
                <w:left w:val="none" w:sz="0" w:space="0" w:color="auto"/>
                <w:bottom w:val="none" w:sz="0" w:space="0" w:color="auto"/>
                <w:right w:val="none" w:sz="0" w:space="0" w:color="auto"/>
              </w:divBdr>
            </w:div>
            <w:div w:id="13877993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1834063">
      <w:bodyDiv w:val="1"/>
      <w:marLeft w:val="0"/>
      <w:marRight w:val="0"/>
      <w:marTop w:val="0"/>
      <w:marBottom w:val="0"/>
      <w:divBdr>
        <w:top w:val="none" w:sz="0" w:space="0" w:color="auto"/>
        <w:left w:val="none" w:sz="0" w:space="0" w:color="auto"/>
        <w:bottom w:val="none" w:sz="0" w:space="0" w:color="auto"/>
        <w:right w:val="none" w:sz="0" w:space="0" w:color="auto"/>
      </w:divBdr>
      <w:divsChild>
        <w:div w:id="544683307">
          <w:marLeft w:val="0"/>
          <w:marRight w:val="0"/>
          <w:marTop w:val="240"/>
          <w:marBottom w:val="240"/>
          <w:divBdr>
            <w:top w:val="none" w:sz="0" w:space="0" w:color="auto"/>
            <w:left w:val="none" w:sz="0" w:space="0" w:color="auto"/>
            <w:bottom w:val="none" w:sz="0" w:space="0" w:color="auto"/>
            <w:right w:val="none" w:sz="0" w:space="0" w:color="auto"/>
          </w:divBdr>
          <w:divsChild>
            <w:div w:id="2082869627">
              <w:marLeft w:val="0"/>
              <w:marRight w:val="0"/>
              <w:marTop w:val="0"/>
              <w:marBottom w:val="240"/>
              <w:divBdr>
                <w:top w:val="none" w:sz="0" w:space="0" w:color="auto"/>
                <w:left w:val="none" w:sz="0" w:space="0" w:color="auto"/>
                <w:bottom w:val="none" w:sz="0" w:space="0" w:color="auto"/>
                <w:right w:val="none" w:sz="0" w:space="0" w:color="auto"/>
              </w:divBdr>
              <w:divsChild>
                <w:div w:id="1001396030">
                  <w:marLeft w:val="0"/>
                  <w:marRight w:val="0"/>
                  <w:marTop w:val="0"/>
                  <w:marBottom w:val="0"/>
                  <w:divBdr>
                    <w:top w:val="none" w:sz="0" w:space="0" w:color="auto"/>
                    <w:left w:val="none" w:sz="0" w:space="0" w:color="auto"/>
                    <w:bottom w:val="none" w:sz="0" w:space="0" w:color="auto"/>
                    <w:right w:val="none" w:sz="0" w:space="0" w:color="auto"/>
                  </w:divBdr>
                </w:div>
                <w:div w:id="757142614">
                  <w:marLeft w:val="0"/>
                  <w:marRight w:val="0"/>
                  <w:marTop w:val="0"/>
                  <w:marBottom w:val="0"/>
                  <w:divBdr>
                    <w:top w:val="none" w:sz="0" w:space="0" w:color="auto"/>
                    <w:left w:val="none" w:sz="0" w:space="0" w:color="auto"/>
                    <w:bottom w:val="none" w:sz="0" w:space="0" w:color="auto"/>
                    <w:right w:val="none" w:sz="0" w:space="0" w:color="auto"/>
                  </w:divBdr>
                </w:div>
                <w:div w:id="1134447816">
                  <w:marLeft w:val="0"/>
                  <w:marRight w:val="0"/>
                  <w:marTop w:val="0"/>
                  <w:marBottom w:val="0"/>
                  <w:divBdr>
                    <w:top w:val="none" w:sz="0" w:space="0" w:color="auto"/>
                    <w:left w:val="none" w:sz="0" w:space="0" w:color="auto"/>
                    <w:bottom w:val="none" w:sz="0" w:space="0" w:color="auto"/>
                    <w:right w:val="none" w:sz="0" w:space="0" w:color="auto"/>
                  </w:divBdr>
                </w:div>
                <w:div w:id="614366096">
                  <w:marLeft w:val="0"/>
                  <w:marRight w:val="0"/>
                  <w:marTop w:val="0"/>
                  <w:marBottom w:val="0"/>
                  <w:divBdr>
                    <w:top w:val="none" w:sz="0" w:space="0" w:color="auto"/>
                    <w:left w:val="none" w:sz="0" w:space="0" w:color="auto"/>
                    <w:bottom w:val="none" w:sz="0" w:space="0" w:color="auto"/>
                    <w:right w:val="none" w:sz="0" w:space="0" w:color="auto"/>
                  </w:divBdr>
                </w:div>
                <w:div w:id="1785031582">
                  <w:marLeft w:val="0"/>
                  <w:marRight w:val="0"/>
                  <w:marTop w:val="0"/>
                  <w:marBottom w:val="0"/>
                  <w:divBdr>
                    <w:top w:val="none" w:sz="0" w:space="0" w:color="auto"/>
                    <w:left w:val="none" w:sz="0" w:space="0" w:color="auto"/>
                    <w:bottom w:val="none" w:sz="0" w:space="0" w:color="auto"/>
                    <w:right w:val="none" w:sz="0" w:space="0" w:color="auto"/>
                  </w:divBdr>
                </w:div>
                <w:div w:id="870071669">
                  <w:marLeft w:val="0"/>
                  <w:marRight w:val="0"/>
                  <w:marTop w:val="0"/>
                  <w:marBottom w:val="0"/>
                  <w:divBdr>
                    <w:top w:val="none" w:sz="0" w:space="0" w:color="auto"/>
                    <w:left w:val="none" w:sz="0" w:space="0" w:color="auto"/>
                    <w:bottom w:val="none" w:sz="0" w:space="0" w:color="auto"/>
                    <w:right w:val="none" w:sz="0" w:space="0" w:color="auto"/>
                  </w:divBdr>
                </w:div>
                <w:div w:id="1544514523">
                  <w:marLeft w:val="0"/>
                  <w:marRight w:val="0"/>
                  <w:marTop w:val="0"/>
                  <w:marBottom w:val="0"/>
                  <w:divBdr>
                    <w:top w:val="none" w:sz="0" w:space="0" w:color="auto"/>
                    <w:left w:val="none" w:sz="0" w:space="0" w:color="auto"/>
                    <w:bottom w:val="none" w:sz="0" w:space="0" w:color="auto"/>
                    <w:right w:val="none" w:sz="0" w:space="0" w:color="auto"/>
                  </w:divBdr>
                </w:div>
                <w:div w:id="1321084086">
                  <w:marLeft w:val="0"/>
                  <w:marRight w:val="0"/>
                  <w:marTop w:val="0"/>
                  <w:marBottom w:val="0"/>
                  <w:divBdr>
                    <w:top w:val="none" w:sz="0" w:space="0" w:color="auto"/>
                    <w:left w:val="none" w:sz="0" w:space="0" w:color="auto"/>
                    <w:bottom w:val="none" w:sz="0" w:space="0" w:color="auto"/>
                    <w:right w:val="none" w:sz="0" w:space="0" w:color="auto"/>
                  </w:divBdr>
                </w:div>
                <w:div w:id="2031056564">
                  <w:marLeft w:val="0"/>
                  <w:marRight w:val="0"/>
                  <w:marTop w:val="0"/>
                  <w:marBottom w:val="0"/>
                  <w:divBdr>
                    <w:top w:val="none" w:sz="0" w:space="0" w:color="auto"/>
                    <w:left w:val="none" w:sz="0" w:space="0" w:color="auto"/>
                    <w:bottom w:val="none" w:sz="0" w:space="0" w:color="auto"/>
                    <w:right w:val="none" w:sz="0" w:space="0" w:color="auto"/>
                  </w:divBdr>
                </w:div>
                <w:div w:id="340619941">
                  <w:marLeft w:val="0"/>
                  <w:marRight w:val="0"/>
                  <w:marTop w:val="0"/>
                  <w:marBottom w:val="0"/>
                  <w:divBdr>
                    <w:top w:val="none" w:sz="0" w:space="0" w:color="auto"/>
                    <w:left w:val="none" w:sz="0" w:space="0" w:color="auto"/>
                    <w:bottom w:val="none" w:sz="0" w:space="0" w:color="auto"/>
                    <w:right w:val="none" w:sz="0" w:space="0" w:color="auto"/>
                  </w:divBdr>
                </w:div>
                <w:div w:id="1058701197">
                  <w:marLeft w:val="0"/>
                  <w:marRight w:val="0"/>
                  <w:marTop w:val="0"/>
                  <w:marBottom w:val="0"/>
                  <w:divBdr>
                    <w:top w:val="none" w:sz="0" w:space="0" w:color="auto"/>
                    <w:left w:val="none" w:sz="0" w:space="0" w:color="auto"/>
                    <w:bottom w:val="none" w:sz="0" w:space="0" w:color="auto"/>
                    <w:right w:val="none" w:sz="0" w:space="0" w:color="auto"/>
                  </w:divBdr>
                </w:div>
                <w:div w:id="28654805">
                  <w:marLeft w:val="0"/>
                  <w:marRight w:val="0"/>
                  <w:marTop w:val="0"/>
                  <w:marBottom w:val="0"/>
                  <w:divBdr>
                    <w:top w:val="none" w:sz="0" w:space="0" w:color="auto"/>
                    <w:left w:val="none" w:sz="0" w:space="0" w:color="auto"/>
                    <w:bottom w:val="none" w:sz="0" w:space="0" w:color="auto"/>
                    <w:right w:val="none" w:sz="0" w:space="0" w:color="auto"/>
                  </w:divBdr>
                </w:div>
                <w:div w:id="1333878218">
                  <w:marLeft w:val="0"/>
                  <w:marRight w:val="0"/>
                  <w:marTop w:val="0"/>
                  <w:marBottom w:val="0"/>
                  <w:divBdr>
                    <w:top w:val="none" w:sz="0" w:space="0" w:color="auto"/>
                    <w:left w:val="none" w:sz="0" w:space="0" w:color="auto"/>
                    <w:bottom w:val="none" w:sz="0" w:space="0" w:color="auto"/>
                    <w:right w:val="none" w:sz="0" w:space="0" w:color="auto"/>
                  </w:divBdr>
                </w:div>
                <w:div w:id="6625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3672">
          <w:marLeft w:val="0"/>
          <w:marRight w:val="0"/>
          <w:marTop w:val="240"/>
          <w:marBottom w:val="240"/>
          <w:divBdr>
            <w:top w:val="none" w:sz="0" w:space="0" w:color="auto"/>
            <w:left w:val="none" w:sz="0" w:space="0" w:color="auto"/>
            <w:bottom w:val="none" w:sz="0" w:space="0" w:color="auto"/>
            <w:right w:val="none" w:sz="0" w:space="0" w:color="auto"/>
          </w:divBdr>
        </w:div>
      </w:divsChild>
    </w:div>
    <w:div w:id="579103069">
      <w:bodyDiv w:val="1"/>
      <w:marLeft w:val="0"/>
      <w:marRight w:val="0"/>
      <w:marTop w:val="0"/>
      <w:marBottom w:val="0"/>
      <w:divBdr>
        <w:top w:val="none" w:sz="0" w:space="0" w:color="auto"/>
        <w:left w:val="none" w:sz="0" w:space="0" w:color="auto"/>
        <w:bottom w:val="none" w:sz="0" w:space="0" w:color="auto"/>
        <w:right w:val="none" w:sz="0" w:space="0" w:color="auto"/>
      </w:divBdr>
    </w:div>
    <w:div w:id="675232329">
      <w:bodyDiv w:val="1"/>
      <w:marLeft w:val="0"/>
      <w:marRight w:val="0"/>
      <w:marTop w:val="0"/>
      <w:marBottom w:val="0"/>
      <w:divBdr>
        <w:top w:val="none" w:sz="0" w:space="0" w:color="auto"/>
        <w:left w:val="none" w:sz="0" w:space="0" w:color="auto"/>
        <w:bottom w:val="none" w:sz="0" w:space="0" w:color="auto"/>
        <w:right w:val="none" w:sz="0" w:space="0" w:color="auto"/>
      </w:divBdr>
      <w:divsChild>
        <w:div w:id="869609186">
          <w:marLeft w:val="0"/>
          <w:marRight w:val="0"/>
          <w:marTop w:val="0"/>
          <w:marBottom w:val="0"/>
          <w:divBdr>
            <w:top w:val="none" w:sz="0" w:space="0" w:color="auto"/>
            <w:left w:val="none" w:sz="0" w:space="0" w:color="auto"/>
            <w:bottom w:val="none" w:sz="0" w:space="0" w:color="auto"/>
            <w:right w:val="none" w:sz="0" w:space="0" w:color="auto"/>
          </w:divBdr>
          <w:divsChild>
            <w:div w:id="1057900714">
              <w:marLeft w:val="0"/>
              <w:marRight w:val="0"/>
              <w:marTop w:val="240"/>
              <w:marBottom w:val="240"/>
              <w:divBdr>
                <w:top w:val="none" w:sz="0" w:space="0" w:color="auto"/>
                <w:left w:val="none" w:sz="0" w:space="0" w:color="auto"/>
                <w:bottom w:val="none" w:sz="0" w:space="0" w:color="auto"/>
                <w:right w:val="none" w:sz="0" w:space="0" w:color="auto"/>
              </w:divBdr>
              <w:divsChild>
                <w:div w:id="868568174">
                  <w:marLeft w:val="0"/>
                  <w:marRight w:val="0"/>
                  <w:marTop w:val="0"/>
                  <w:marBottom w:val="240"/>
                  <w:divBdr>
                    <w:top w:val="none" w:sz="0" w:space="0" w:color="auto"/>
                    <w:left w:val="none" w:sz="0" w:space="0" w:color="auto"/>
                    <w:bottom w:val="none" w:sz="0" w:space="0" w:color="auto"/>
                    <w:right w:val="none" w:sz="0" w:space="0" w:color="auto"/>
                  </w:divBdr>
                  <w:divsChild>
                    <w:div w:id="1659070158">
                      <w:marLeft w:val="0"/>
                      <w:marRight w:val="0"/>
                      <w:marTop w:val="0"/>
                      <w:marBottom w:val="0"/>
                      <w:divBdr>
                        <w:top w:val="none" w:sz="0" w:space="0" w:color="auto"/>
                        <w:left w:val="none" w:sz="0" w:space="0" w:color="auto"/>
                        <w:bottom w:val="none" w:sz="0" w:space="0" w:color="auto"/>
                        <w:right w:val="none" w:sz="0" w:space="0" w:color="auto"/>
                      </w:divBdr>
                    </w:div>
                    <w:div w:id="228999025">
                      <w:marLeft w:val="0"/>
                      <w:marRight w:val="0"/>
                      <w:marTop w:val="0"/>
                      <w:marBottom w:val="0"/>
                      <w:divBdr>
                        <w:top w:val="none" w:sz="0" w:space="0" w:color="auto"/>
                        <w:left w:val="none" w:sz="0" w:space="0" w:color="auto"/>
                        <w:bottom w:val="none" w:sz="0" w:space="0" w:color="auto"/>
                        <w:right w:val="none" w:sz="0" w:space="0" w:color="auto"/>
                      </w:divBdr>
                    </w:div>
                    <w:div w:id="1522159788">
                      <w:marLeft w:val="0"/>
                      <w:marRight w:val="0"/>
                      <w:marTop w:val="0"/>
                      <w:marBottom w:val="0"/>
                      <w:divBdr>
                        <w:top w:val="none" w:sz="0" w:space="0" w:color="auto"/>
                        <w:left w:val="none" w:sz="0" w:space="0" w:color="auto"/>
                        <w:bottom w:val="none" w:sz="0" w:space="0" w:color="auto"/>
                        <w:right w:val="none" w:sz="0" w:space="0" w:color="auto"/>
                      </w:divBdr>
                    </w:div>
                    <w:div w:id="19516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4209">
      <w:bodyDiv w:val="1"/>
      <w:marLeft w:val="0"/>
      <w:marRight w:val="0"/>
      <w:marTop w:val="0"/>
      <w:marBottom w:val="0"/>
      <w:divBdr>
        <w:top w:val="none" w:sz="0" w:space="0" w:color="auto"/>
        <w:left w:val="none" w:sz="0" w:space="0" w:color="auto"/>
        <w:bottom w:val="none" w:sz="0" w:space="0" w:color="auto"/>
        <w:right w:val="none" w:sz="0" w:space="0" w:color="auto"/>
      </w:divBdr>
    </w:div>
    <w:div w:id="911310044">
      <w:bodyDiv w:val="1"/>
      <w:marLeft w:val="0"/>
      <w:marRight w:val="0"/>
      <w:marTop w:val="0"/>
      <w:marBottom w:val="0"/>
      <w:divBdr>
        <w:top w:val="none" w:sz="0" w:space="0" w:color="auto"/>
        <w:left w:val="none" w:sz="0" w:space="0" w:color="auto"/>
        <w:bottom w:val="none" w:sz="0" w:space="0" w:color="auto"/>
        <w:right w:val="none" w:sz="0" w:space="0" w:color="auto"/>
      </w:divBdr>
    </w:div>
    <w:div w:id="944387637">
      <w:bodyDiv w:val="1"/>
      <w:marLeft w:val="0"/>
      <w:marRight w:val="0"/>
      <w:marTop w:val="0"/>
      <w:marBottom w:val="0"/>
      <w:divBdr>
        <w:top w:val="none" w:sz="0" w:space="0" w:color="auto"/>
        <w:left w:val="none" w:sz="0" w:space="0" w:color="auto"/>
        <w:bottom w:val="none" w:sz="0" w:space="0" w:color="auto"/>
        <w:right w:val="none" w:sz="0" w:space="0" w:color="auto"/>
      </w:divBdr>
    </w:div>
    <w:div w:id="953555999">
      <w:bodyDiv w:val="1"/>
      <w:marLeft w:val="0"/>
      <w:marRight w:val="0"/>
      <w:marTop w:val="0"/>
      <w:marBottom w:val="0"/>
      <w:divBdr>
        <w:top w:val="none" w:sz="0" w:space="0" w:color="auto"/>
        <w:left w:val="none" w:sz="0" w:space="0" w:color="auto"/>
        <w:bottom w:val="none" w:sz="0" w:space="0" w:color="auto"/>
        <w:right w:val="none" w:sz="0" w:space="0" w:color="auto"/>
      </w:divBdr>
    </w:div>
    <w:div w:id="1120035156">
      <w:bodyDiv w:val="1"/>
      <w:marLeft w:val="0"/>
      <w:marRight w:val="0"/>
      <w:marTop w:val="0"/>
      <w:marBottom w:val="0"/>
      <w:divBdr>
        <w:top w:val="none" w:sz="0" w:space="0" w:color="auto"/>
        <w:left w:val="none" w:sz="0" w:space="0" w:color="auto"/>
        <w:bottom w:val="none" w:sz="0" w:space="0" w:color="auto"/>
        <w:right w:val="none" w:sz="0" w:space="0" w:color="auto"/>
      </w:divBdr>
      <w:divsChild>
        <w:div w:id="1965693091">
          <w:marLeft w:val="0"/>
          <w:marRight w:val="0"/>
          <w:marTop w:val="0"/>
          <w:marBottom w:val="0"/>
          <w:divBdr>
            <w:top w:val="none" w:sz="0" w:space="0" w:color="auto"/>
            <w:left w:val="none" w:sz="0" w:space="0" w:color="auto"/>
            <w:bottom w:val="none" w:sz="0" w:space="0" w:color="auto"/>
            <w:right w:val="none" w:sz="0" w:space="0" w:color="auto"/>
          </w:divBdr>
          <w:divsChild>
            <w:div w:id="2022853203">
              <w:marLeft w:val="0"/>
              <w:marRight w:val="0"/>
              <w:marTop w:val="240"/>
              <w:marBottom w:val="240"/>
              <w:divBdr>
                <w:top w:val="none" w:sz="0" w:space="0" w:color="auto"/>
                <w:left w:val="none" w:sz="0" w:space="0" w:color="auto"/>
                <w:bottom w:val="none" w:sz="0" w:space="0" w:color="auto"/>
                <w:right w:val="none" w:sz="0" w:space="0" w:color="auto"/>
              </w:divBdr>
              <w:divsChild>
                <w:div w:id="1324242509">
                  <w:marLeft w:val="0"/>
                  <w:marRight w:val="0"/>
                  <w:marTop w:val="0"/>
                  <w:marBottom w:val="240"/>
                  <w:divBdr>
                    <w:top w:val="none" w:sz="0" w:space="0" w:color="auto"/>
                    <w:left w:val="none" w:sz="0" w:space="0" w:color="auto"/>
                    <w:bottom w:val="none" w:sz="0" w:space="0" w:color="auto"/>
                    <w:right w:val="none" w:sz="0" w:space="0" w:color="auto"/>
                  </w:divBdr>
                  <w:divsChild>
                    <w:div w:id="2098869367">
                      <w:marLeft w:val="0"/>
                      <w:marRight w:val="0"/>
                      <w:marTop w:val="0"/>
                      <w:marBottom w:val="0"/>
                      <w:divBdr>
                        <w:top w:val="none" w:sz="0" w:space="0" w:color="auto"/>
                        <w:left w:val="none" w:sz="0" w:space="0" w:color="auto"/>
                        <w:bottom w:val="none" w:sz="0" w:space="0" w:color="auto"/>
                        <w:right w:val="none" w:sz="0" w:space="0" w:color="auto"/>
                      </w:divBdr>
                    </w:div>
                    <w:div w:id="1633973465">
                      <w:marLeft w:val="0"/>
                      <w:marRight w:val="0"/>
                      <w:marTop w:val="0"/>
                      <w:marBottom w:val="0"/>
                      <w:divBdr>
                        <w:top w:val="none" w:sz="0" w:space="0" w:color="auto"/>
                        <w:left w:val="none" w:sz="0" w:space="0" w:color="auto"/>
                        <w:bottom w:val="none" w:sz="0" w:space="0" w:color="auto"/>
                        <w:right w:val="none" w:sz="0" w:space="0" w:color="auto"/>
                      </w:divBdr>
                    </w:div>
                    <w:div w:id="15968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7552">
      <w:bodyDiv w:val="1"/>
      <w:marLeft w:val="0"/>
      <w:marRight w:val="0"/>
      <w:marTop w:val="0"/>
      <w:marBottom w:val="0"/>
      <w:divBdr>
        <w:top w:val="none" w:sz="0" w:space="0" w:color="auto"/>
        <w:left w:val="none" w:sz="0" w:space="0" w:color="auto"/>
        <w:bottom w:val="none" w:sz="0" w:space="0" w:color="auto"/>
        <w:right w:val="none" w:sz="0" w:space="0" w:color="auto"/>
      </w:divBdr>
      <w:divsChild>
        <w:div w:id="1163349065">
          <w:marLeft w:val="0"/>
          <w:marRight w:val="0"/>
          <w:marTop w:val="0"/>
          <w:marBottom w:val="0"/>
          <w:divBdr>
            <w:top w:val="none" w:sz="0" w:space="0" w:color="auto"/>
            <w:left w:val="none" w:sz="0" w:space="0" w:color="auto"/>
            <w:bottom w:val="none" w:sz="0" w:space="0" w:color="auto"/>
            <w:right w:val="none" w:sz="0" w:space="0" w:color="auto"/>
          </w:divBdr>
          <w:divsChild>
            <w:div w:id="926964214">
              <w:marLeft w:val="0"/>
              <w:marRight w:val="0"/>
              <w:marTop w:val="240"/>
              <w:marBottom w:val="240"/>
              <w:divBdr>
                <w:top w:val="none" w:sz="0" w:space="0" w:color="auto"/>
                <w:left w:val="none" w:sz="0" w:space="0" w:color="auto"/>
                <w:bottom w:val="none" w:sz="0" w:space="0" w:color="auto"/>
                <w:right w:val="none" w:sz="0" w:space="0" w:color="auto"/>
              </w:divBdr>
            </w:div>
            <w:div w:id="378211100">
              <w:marLeft w:val="0"/>
              <w:marRight w:val="0"/>
              <w:marTop w:val="240"/>
              <w:marBottom w:val="240"/>
              <w:divBdr>
                <w:top w:val="none" w:sz="0" w:space="0" w:color="auto"/>
                <w:left w:val="none" w:sz="0" w:space="0" w:color="auto"/>
                <w:bottom w:val="none" w:sz="0" w:space="0" w:color="auto"/>
                <w:right w:val="none" w:sz="0" w:space="0" w:color="auto"/>
              </w:divBdr>
              <w:divsChild>
                <w:div w:id="337542050">
                  <w:marLeft w:val="0"/>
                  <w:marRight w:val="0"/>
                  <w:marTop w:val="0"/>
                  <w:marBottom w:val="240"/>
                  <w:divBdr>
                    <w:top w:val="none" w:sz="0" w:space="0" w:color="auto"/>
                    <w:left w:val="none" w:sz="0" w:space="0" w:color="auto"/>
                    <w:bottom w:val="none" w:sz="0" w:space="0" w:color="auto"/>
                    <w:right w:val="none" w:sz="0" w:space="0" w:color="auto"/>
                  </w:divBdr>
                  <w:divsChild>
                    <w:div w:id="1258639409">
                      <w:marLeft w:val="0"/>
                      <w:marRight w:val="0"/>
                      <w:marTop w:val="0"/>
                      <w:marBottom w:val="0"/>
                      <w:divBdr>
                        <w:top w:val="none" w:sz="0" w:space="0" w:color="auto"/>
                        <w:left w:val="none" w:sz="0" w:space="0" w:color="auto"/>
                        <w:bottom w:val="none" w:sz="0" w:space="0" w:color="auto"/>
                        <w:right w:val="none" w:sz="0" w:space="0" w:color="auto"/>
                      </w:divBdr>
                    </w:div>
                    <w:div w:id="4048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407">
          <w:marLeft w:val="0"/>
          <w:marRight w:val="0"/>
          <w:marTop w:val="0"/>
          <w:marBottom w:val="0"/>
          <w:divBdr>
            <w:top w:val="none" w:sz="0" w:space="0" w:color="auto"/>
            <w:left w:val="none" w:sz="0" w:space="0" w:color="auto"/>
            <w:bottom w:val="none" w:sz="0" w:space="0" w:color="auto"/>
            <w:right w:val="none" w:sz="0" w:space="0" w:color="auto"/>
          </w:divBdr>
        </w:div>
      </w:divsChild>
    </w:div>
    <w:div w:id="1468232794">
      <w:bodyDiv w:val="1"/>
      <w:marLeft w:val="0"/>
      <w:marRight w:val="0"/>
      <w:marTop w:val="0"/>
      <w:marBottom w:val="0"/>
      <w:divBdr>
        <w:top w:val="none" w:sz="0" w:space="0" w:color="auto"/>
        <w:left w:val="none" w:sz="0" w:space="0" w:color="auto"/>
        <w:bottom w:val="none" w:sz="0" w:space="0" w:color="auto"/>
        <w:right w:val="none" w:sz="0" w:space="0" w:color="auto"/>
      </w:divBdr>
    </w:div>
    <w:div w:id="1646858446">
      <w:bodyDiv w:val="1"/>
      <w:marLeft w:val="0"/>
      <w:marRight w:val="0"/>
      <w:marTop w:val="0"/>
      <w:marBottom w:val="0"/>
      <w:divBdr>
        <w:top w:val="none" w:sz="0" w:space="0" w:color="auto"/>
        <w:left w:val="none" w:sz="0" w:space="0" w:color="auto"/>
        <w:bottom w:val="none" w:sz="0" w:space="0" w:color="auto"/>
        <w:right w:val="none" w:sz="0" w:space="0" w:color="auto"/>
      </w:divBdr>
    </w:div>
    <w:div w:id="1754008246">
      <w:bodyDiv w:val="1"/>
      <w:marLeft w:val="0"/>
      <w:marRight w:val="0"/>
      <w:marTop w:val="0"/>
      <w:marBottom w:val="0"/>
      <w:divBdr>
        <w:top w:val="none" w:sz="0" w:space="0" w:color="auto"/>
        <w:left w:val="none" w:sz="0" w:space="0" w:color="auto"/>
        <w:bottom w:val="none" w:sz="0" w:space="0" w:color="auto"/>
        <w:right w:val="none" w:sz="0" w:space="0" w:color="auto"/>
      </w:divBdr>
    </w:div>
    <w:div w:id="1813449155">
      <w:bodyDiv w:val="1"/>
      <w:marLeft w:val="0"/>
      <w:marRight w:val="0"/>
      <w:marTop w:val="0"/>
      <w:marBottom w:val="0"/>
      <w:divBdr>
        <w:top w:val="none" w:sz="0" w:space="0" w:color="auto"/>
        <w:left w:val="none" w:sz="0" w:space="0" w:color="auto"/>
        <w:bottom w:val="none" w:sz="0" w:space="0" w:color="auto"/>
        <w:right w:val="none" w:sz="0" w:space="0" w:color="auto"/>
      </w:divBdr>
      <w:divsChild>
        <w:div w:id="408819086">
          <w:marLeft w:val="0"/>
          <w:marRight w:val="0"/>
          <w:marTop w:val="240"/>
          <w:marBottom w:val="240"/>
          <w:divBdr>
            <w:top w:val="none" w:sz="0" w:space="0" w:color="auto"/>
            <w:left w:val="none" w:sz="0" w:space="0" w:color="auto"/>
            <w:bottom w:val="none" w:sz="0" w:space="0" w:color="auto"/>
            <w:right w:val="none" w:sz="0" w:space="0" w:color="auto"/>
          </w:divBdr>
        </w:div>
        <w:div w:id="10231823">
          <w:marLeft w:val="0"/>
          <w:marRight w:val="0"/>
          <w:marTop w:val="240"/>
          <w:marBottom w:val="240"/>
          <w:divBdr>
            <w:top w:val="none" w:sz="0" w:space="0" w:color="auto"/>
            <w:left w:val="none" w:sz="0" w:space="0" w:color="auto"/>
            <w:bottom w:val="none" w:sz="0" w:space="0" w:color="auto"/>
            <w:right w:val="none" w:sz="0" w:space="0" w:color="auto"/>
          </w:divBdr>
        </w:div>
      </w:divsChild>
    </w:div>
    <w:div w:id="1943411767">
      <w:bodyDiv w:val="1"/>
      <w:marLeft w:val="0"/>
      <w:marRight w:val="0"/>
      <w:marTop w:val="0"/>
      <w:marBottom w:val="0"/>
      <w:divBdr>
        <w:top w:val="none" w:sz="0" w:space="0" w:color="auto"/>
        <w:left w:val="none" w:sz="0" w:space="0" w:color="auto"/>
        <w:bottom w:val="none" w:sz="0" w:space="0" w:color="auto"/>
        <w:right w:val="none" w:sz="0" w:space="0" w:color="auto"/>
      </w:divBdr>
      <w:divsChild>
        <w:div w:id="1043679173">
          <w:marLeft w:val="0"/>
          <w:marRight w:val="0"/>
          <w:marTop w:val="0"/>
          <w:marBottom w:val="240"/>
          <w:divBdr>
            <w:top w:val="single" w:sz="6" w:space="12" w:color="00AD93"/>
            <w:left w:val="single" w:sz="6" w:space="12" w:color="00AD93"/>
            <w:bottom w:val="single" w:sz="6" w:space="12" w:color="00AD93"/>
            <w:right w:val="single" w:sz="6" w:space="12" w:color="00AD93"/>
          </w:divBdr>
        </w:div>
        <w:div w:id="1651134940">
          <w:marLeft w:val="0"/>
          <w:marRight w:val="0"/>
          <w:marTop w:val="0"/>
          <w:marBottom w:val="0"/>
          <w:divBdr>
            <w:top w:val="none" w:sz="0" w:space="0" w:color="auto"/>
            <w:left w:val="none" w:sz="0" w:space="0" w:color="auto"/>
            <w:bottom w:val="none" w:sz="0" w:space="0" w:color="auto"/>
            <w:right w:val="none" w:sz="0" w:space="0" w:color="auto"/>
          </w:divBdr>
          <w:divsChild>
            <w:div w:id="17989883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42657896">
      <w:bodyDiv w:val="1"/>
      <w:marLeft w:val="0"/>
      <w:marRight w:val="0"/>
      <w:marTop w:val="0"/>
      <w:marBottom w:val="0"/>
      <w:divBdr>
        <w:top w:val="none" w:sz="0" w:space="0" w:color="auto"/>
        <w:left w:val="none" w:sz="0" w:space="0" w:color="auto"/>
        <w:bottom w:val="none" w:sz="0" w:space="0" w:color="auto"/>
        <w:right w:val="none" w:sz="0" w:space="0" w:color="auto"/>
      </w:divBdr>
      <w:divsChild>
        <w:div w:id="1061750993">
          <w:marLeft w:val="0"/>
          <w:marRight w:val="0"/>
          <w:marTop w:val="240"/>
          <w:marBottom w:val="240"/>
          <w:divBdr>
            <w:top w:val="none" w:sz="0" w:space="0" w:color="auto"/>
            <w:left w:val="none" w:sz="0" w:space="0" w:color="auto"/>
            <w:bottom w:val="none" w:sz="0" w:space="0" w:color="auto"/>
            <w:right w:val="none" w:sz="0" w:space="0" w:color="auto"/>
          </w:divBdr>
          <w:divsChild>
            <w:div w:id="1691956576">
              <w:marLeft w:val="0"/>
              <w:marRight w:val="0"/>
              <w:marTop w:val="0"/>
              <w:marBottom w:val="240"/>
              <w:divBdr>
                <w:top w:val="none" w:sz="0" w:space="0" w:color="auto"/>
                <w:left w:val="none" w:sz="0" w:space="0" w:color="auto"/>
                <w:bottom w:val="none" w:sz="0" w:space="0" w:color="auto"/>
                <w:right w:val="none" w:sz="0" w:space="0" w:color="auto"/>
              </w:divBdr>
              <w:divsChild>
                <w:div w:id="443230944">
                  <w:marLeft w:val="0"/>
                  <w:marRight w:val="0"/>
                  <w:marTop w:val="0"/>
                  <w:marBottom w:val="0"/>
                  <w:divBdr>
                    <w:top w:val="none" w:sz="0" w:space="0" w:color="auto"/>
                    <w:left w:val="none" w:sz="0" w:space="0" w:color="auto"/>
                    <w:bottom w:val="none" w:sz="0" w:space="0" w:color="auto"/>
                    <w:right w:val="none" w:sz="0" w:space="0" w:color="auto"/>
                  </w:divBdr>
                </w:div>
                <w:div w:id="1536381426">
                  <w:marLeft w:val="0"/>
                  <w:marRight w:val="0"/>
                  <w:marTop w:val="0"/>
                  <w:marBottom w:val="0"/>
                  <w:divBdr>
                    <w:top w:val="none" w:sz="0" w:space="0" w:color="auto"/>
                    <w:left w:val="none" w:sz="0" w:space="0" w:color="auto"/>
                    <w:bottom w:val="none" w:sz="0" w:space="0" w:color="auto"/>
                    <w:right w:val="none" w:sz="0" w:space="0" w:color="auto"/>
                  </w:divBdr>
                </w:div>
                <w:div w:id="1631205181">
                  <w:marLeft w:val="0"/>
                  <w:marRight w:val="0"/>
                  <w:marTop w:val="0"/>
                  <w:marBottom w:val="0"/>
                  <w:divBdr>
                    <w:top w:val="none" w:sz="0" w:space="0" w:color="auto"/>
                    <w:left w:val="none" w:sz="0" w:space="0" w:color="auto"/>
                    <w:bottom w:val="none" w:sz="0" w:space="0" w:color="auto"/>
                    <w:right w:val="none" w:sz="0" w:space="0" w:color="auto"/>
                  </w:divBdr>
                </w:div>
                <w:div w:id="619799396">
                  <w:marLeft w:val="0"/>
                  <w:marRight w:val="0"/>
                  <w:marTop w:val="0"/>
                  <w:marBottom w:val="0"/>
                  <w:divBdr>
                    <w:top w:val="none" w:sz="0" w:space="0" w:color="auto"/>
                    <w:left w:val="none" w:sz="0" w:space="0" w:color="auto"/>
                    <w:bottom w:val="none" w:sz="0" w:space="0" w:color="auto"/>
                    <w:right w:val="none" w:sz="0" w:space="0" w:color="auto"/>
                  </w:divBdr>
                </w:div>
                <w:div w:id="165362333">
                  <w:marLeft w:val="0"/>
                  <w:marRight w:val="0"/>
                  <w:marTop w:val="0"/>
                  <w:marBottom w:val="0"/>
                  <w:divBdr>
                    <w:top w:val="none" w:sz="0" w:space="0" w:color="auto"/>
                    <w:left w:val="none" w:sz="0" w:space="0" w:color="auto"/>
                    <w:bottom w:val="none" w:sz="0" w:space="0" w:color="auto"/>
                    <w:right w:val="none" w:sz="0" w:space="0" w:color="auto"/>
                  </w:divBdr>
                </w:div>
                <w:div w:id="8161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3771">
          <w:marLeft w:val="0"/>
          <w:marRight w:val="0"/>
          <w:marTop w:val="240"/>
          <w:marBottom w:val="240"/>
          <w:divBdr>
            <w:top w:val="none" w:sz="0" w:space="0" w:color="auto"/>
            <w:left w:val="none" w:sz="0" w:space="0" w:color="auto"/>
            <w:bottom w:val="none" w:sz="0" w:space="0" w:color="auto"/>
            <w:right w:val="none" w:sz="0" w:space="0" w:color="auto"/>
          </w:divBdr>
          <w:divsChild>
            <w:div w:id="288631260">
              <w:marLeft w:val="0"/>
              <w:marRight w:val="0"/>
              <w:marTop w:val="0"/>
              <w:marBottom w:val="240"/>
              <w:divBdr>
                <w:top w:val="none" w:sz="0" w:space="0" w:color="auto"/>
                <w:left w:val="none" w:sz="0" w:space="0" w:color="auto"/>
                <w:bottom w:val="none" w:sz="0" w:space="0" w:color="auto"/>
                <w:right w:val="none" w:sz="0" w:space="0" w:color="auto"/>
              </w:divBdr>
              <w:divsChild>
                <w:div w:id="1355182690">
                  <w:marLeft w:val="0"/>
                  <w:marRight w:val="0"/>
                  <w:marTop w:val="0"/>
                  <w:marBottom w:val="0"/>
                  <w:divBdr>
                    <w:top w:val="none" w:sz="0" w:space="0" w:color="auto"/>
                    <w:left w:val="none" w:sz="0" w:space="0" w:color="auto"/>
                    <w:bottom w:val="none" w:sz="0" w:space="0" w:color="auto"/>
                    <w:right w:val="none" w:sz="0" w:space="0" w:color="auto"/>
                  </w:divBdr>
                </w:div>
                <w:div w:id="1237864336">
                  <w:marLeft w:val="0"/>
                  <w:marRight w:val="0"/>
                  <w:marTop w:val="0"/>
                  <w:marBottom w:val="0"/>
                  <w:divBdr>
                    <w:top w:val="none" w:sz="0" w:space="0" w:color="auto"/>
                    <w:left w:val="none" w:sz="0" w:space="0" w:color="auto"/>
                    <w:bottom w:val="none" w:sz="0" w:space="0" w:color="auto"/>
                    <w:right w:val="none" w:sz="0" w:space="0" w:color="auto"/>
                  </w:divBdr>
                </w:div>
                <w:div w:id="1641501357">
                  <w:marLeft w:val="0"/>
                  <w:marRight w:val="0"/>
                  <w:marTop w:val="0"/>
                  <w:marBottom w:val="0"/>
                  <w:divBdr>
                    <w:top w:val="none" w:sz="0" w:space="0" w:color="auto"/>
                    <w:left w:val="none" w:sz="0" w:space="0" w:color="auto"/>
                    <w:bottom w:val="none" w:sz="0" w:space="0" w:color="auto"/>
                    <w:right w:val="none" w:sz="0" w:space="0" w:color="auto"/>
                  </w:divBdr>
                </w:div>
                <w:div w:id="1231425606">
                  <w:marLeft w:val="0"/>
                  <w:marRight w:val="0"/>
                  <w:marTop w:val="0"/>
                  <w:marBottom w:val="0"/>
                  <w:divBdr>
                    <w:top w:val="none" w:sz="0" w:space="0" w:color="auto"/>
                    <w:left w:val="none" w:sz="0" w:space="0" w:color="auto"/>
                    <w:bottom w:val="none" w:sz="0" w:space="0" w:color="auto"/>
                    <w:right w:val="none" w:sz="0" w:space="0" w:color="auto"/>
                  </w:divBdr>
                </w:div>
                <w:div w:id="1264727167">
                  <w:marLeft w:val="0"/>
                  <w:marRight w:val="0"/>
                  <w:marTop w:val="0"/>
                  <w:marBottom w:val="0"/>
                  <w:divBdr>
                    <w:top w:val="none" w:sz="0" w:space="0" w:color="auto"/>
                    <w:left w:val="none" w:sz="0" w:space="0" w:color="auto"/>
                    <w:bottom w:val="none" w:sz="0" w:space="0" w:color="auto"/>
                    <w:right w:val="none" w:sz="0" w:space="0" w:color="auto"/>
                  </w:divBdr>
                </w:div>
                <w:div w:id="120193165">
                  <w:marLeft w:val="0"/>
                  <w:marRight w:val="0"/>
                  <w:marTop w:val="0"/>
                  <w:marBottom w:val="0"/>
                  <w:divBdr>
                    <w:top w:val="none" w:sz="0" w:space="0" w:color="auto"/>
                    <w:left w:val="none" w:sz="0" w:space="0" w:color="auto"/>
                    <w:bottom w:val="none" w:sz="0" w:space="0" w:color="auto"/>
                    <w:right w:val="none" w:sz="0" w:space="0" w:color="auto"/>
                  </w:divBdr>
                </w:div>
                <w:div w:id="630288136">
                  <w:marLeft w:val="0"/>
                  <w:marRight w:val="0"/>
                  <w:marTop w:val="0"/>
                  <w:marBottom w:val="0"/>
                  <w:divBdr>
                    <w:top w:val="none" w:sz="0" w:space="0" w:color="auto"/>
                    <w:left w:val="none" w:sz="0" w:space="0" w:color="auto"/>
                    <w:bottom w:val="none" w:sz="0" w:space="0" w:color="auto"/>
                    <w:right w:val="none" w:sz="0" w:space="0" w:color="auto"/>
                  </w:divBdr>
                </w:div>
                <w:div w:id="479082082">
                  <w:marLeft w:val="0"/>
                  <w:marRight w:val="0"/>
                  <w:marTop w:val="0"/>
                  <w:marBottom w:val="0"/>
                  <w:divBdr>
                    <w:top w:val="none" w:sz="0" w:space="0" w:color="auto"/>
                    <w:left w:val="none" w:sz="0" w:space="0" w:color="auto"/>
                    <w:bottom w:val="none" w:sz="0" w:space="0" w:color="auto"/>
                    <w:right w:val="none" w:sz="0" w:space="0" w:color="auto"/>
                  </w:divBdr>
                </w:div>
                <w:div w:id="17293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6249">
          <w:marLeft w:val="0"/>
          <w:marRight w:val="0"/>
          <w:marTop w:val="240"/>
          <w:marBottom w:val="240"/>
          <w:divBdr>
            <w:top w:val="none" w:sz="0" w:space="0" w:color="auto"/>
            <w:left w:val="none" w:sz="0" w:space="0" w:color="auto"/>
            <w:bottom w:val="none" w:sz="0" w:space="0" w:color="auto"/>
            <w:right w:val="none" w:sz="0" w:space="0" w:color="auto"/>
          </w:divBdr>
        </w:div>
        <w:div w:id="129822431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dhsc.gov.uk/en/659c11ef3252bdbbae01cb07" TargetMode="External"/><Relationship Id="rId3" Type="http://schemas.openxmlformats.org/officeDocument/2006/relationships/settings" Target="settings.xml"/><Relationship Id="rId7" Type="http://schemas.openxmlformats.org/officeDocument/2006/relationships/hyperlink" Target="https://www.gov.uk/government/consultations/community-water-fluoridation-expansion-in-the-north-east-of-eng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v.uk/government/organisations/department-of-health-and-social-ca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Chapman</dc:creator>
  <cp:keywords/>
  <dc:description/>
  <cp:lastModifiedBy>Rebecca Scott</cp:lastModifiedBy>
  <cp:revision>2</cp:revision>
  <dcterms:created xsi:type="dcterms:W3CDTF">2024-05-17T09:02:00Z</dcterms:created>
  <dcterms:modified xsi:type="dcterms:W3CDTF">2024-05-17T09:02:00Z</dcterms:modified>
</cp:coreProperties>
</file>